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21CF" w14:textId="70894DF9" w:rsidR="009F7540" w:rsidRDefault="00F65706">
      <w:pPr>
        <w:widowControl w:val="0"/>
        <w:autoSpaceDE w:val="0"/>
        <w:autoSpaceDN w:val="0"/>
        <w:adjustRightInd w:val="0"/>
        <w:ind w:right="14"/>
        <w:jc w:val="center"/>
        <w:rPr>
          <w:rFonts w:ascii="Arial" w:hAnsi="Arial" w:cs="Arial"/>
          <w:b/>
          <w:bCs/>
          <w:color w:val="000080"/>
          <w:sz w:val="28"/>
          <w:szCs w:val="28"/>
        </w:rPr>
      </w:pPr>
      <w:r>
        <w:rPr>
          <w:rFonts w:ascii="Arial" w:hAnsi="Arial" w:cs="Arial"/>
          <w:b/>
          <w:bCs/>
          <w:color w:val="000080"/>
          <w:sz w:val="28"/>
          <w:szCs w:val="28"/>
        </w:rPr>
        <w:t xml:space="preserve">COMS </w:t>
      </w:r>
      <w:r w:rsidR="00DE753D">
        <w:rPr>
          <w:rFonts w:ascii="Arial" w:hAnsi="Arial" w:cs="Arial"/>
          <w:b/>
          <w:bCs/>
          <w:color w:val="000080"/>
          <w:sz w:val="28"/>
          <w:szCs w:val="28"/>
        </w:rPr>
        <w:t>3</w:t>
      </w:r>
      <w:r w:rsidR="00DE0F3F">
        <w:rPr>
          <w:rFonts w:ascii="Arial" w:hAnsi="Arial" w:cs="Arial"/>
          <w:b/>
          <w:bCs/>
          <w:color w:val="000080"/>
          <w:sz w:val="28"/>
          <w:szCs w:val="28"/>
        </w:rPr>
        <w:t>61</w:t>
      </w:r>
      <w:r w:rsidR="008C1AF6">
        <w:rPr>
          <w:rFonts w:ascii="Arial" w:hAnsi="Arial" w:cs="Arial"/>
          <w:b/>
          <w:bCs/>
          <w:color w:val="000080"/>
          <w:sz w:val="28"/>
          <w:szCs w:val="28"/>
        </w:rPr>
        <w:t xml:space="preserve"> [</w:t>
      </w:r>
      <w:r w:rsidR="00DE0F3F">
        <w:rPr>
          <w:rFonts w:ascii="Arial" w:hAnsi="Arial" w:cs="Arial"/>
          <w:b/>
          <w:bCs/>
          <w:color w:val="000080"/>
          <w:sz w:val="28"/>
          <w:szCs w:val="28"/>
        </w:rPr>
        <w:t>Business and Professional Communication</w:t>
      </w:r>
      <w:r w:rsidR="009F7540">
        <w:rPr>
          <w:rFonts w:ascii="Arial" w:hAnsi="Arial" w:cs="Arial"/>
          <w:b/>
          <w:bCs/>
          <w:color w:val="000080"/>
          <w:sz w:val="28"/>
          <w:szCs w:val="28"/>
        </w:rPr>
        <w:t>]</w:t>
      </w:r>
    </w:p>
    <w:p w14:paraId="6DAECEA8" w14:textId="7BAF494E" w:rsidR="008C1AF6" w:rsidRPr="003E03B5" w:rsidRDefault="003E03B5" w:rsidP="003E03B5">
      <w:pPr>
        <w:widowControl w:val="0"/>
        <w:autoSpaceDE w:val="0"/>
        <w:autoSpaceDN w:val="0"/>
        <w:adjustRightInd w:val="0"/>
        <w:spacing w:before="60"/>
        <w:ind w:right="14"/>
        <w:jc w:val="center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(</w:t>
      </w:r>
      <w:r w:rsidR="00415FCD" w:rsidRPr="003E03B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"</w:t>
      </w:r>
      <w:r w:rsidR="00DE0F3F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Rise of the Info-Warrior</w:t>
      </w:r>
      <w:r w:rsidR="00415FCD" w:rsidRPr="003E03B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"</w:t>
      </w: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)</w:t>
      </w:r>
    </w:p>
    <w:p w14:paraId="663AECD4" w14:textId="2A0C02B8" w:rsidR="008C1AF6" w:rsidRDefault="008C1AF6" w:rsidP="00AF6FD1">
      <w:pPr>
        <w:widowControl w:val="0"/>
        <w:autoSpaceDE w:val="0"/>
        <w:autoSpaceDN w:val="0"/>
        <w:adjustRightInd w:val="0"/>
        <w:spacing w:before="240"/>
        <w:ind w:left="1710" w:right="14" w:hanging="1710"/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</w:rPr>
        <w:t>Professor: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Richard Holt, </w:t>
      </w:r>
      <w:r w:rsidR="0017505C">
        <w:rPr>
          <w:rFonts w:ascii="Arial" w:hAnsi="Arial" w:cs="Arial"/>
        </w:rPr>
        <w:t xml:space="preserve">Professor and </w:t>
      </w:r>
      <w:r>
        <w:rPr>
          <w:rFonts w:ascii="Arial" w:hAnsi="Arial" w:cs="Arial"/>
        </w:rPr>
        <w:t xml:space="preserve">Ph.D. [prefers everyone call him "Rich"] </w:t>
      </w:r>
    </w:p>
    <w:p w14:paraId="7D9C6D22" w14:textId="77777777" w:rsidR="008C1AF6" w:rsidRDefault="008C1AF6" w:rsidP="00AF6FD1">
      <w:pPr>
        <w:widowControl w:val="0"/>
        <w:autoSpaceDE w:val="0"/>
        <w:autoSpaceDN w:val="0"/>
        <w:adjustRightInd w:val="0"/>
        <w:ind w:left="1710" w:right="14" w:hanging="1710"/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</w:rPr>
        <w:t>Office:</w:t>
      </w:r>
      <w:r>
        <w:rPr>
          <w:rFonts w:ascii="Arial" w:hAnsi="Arial" w:cs="Arial"/>
        </w:rPr>
        <w:tab/>
        <w:t>203 Watson Hall, richholt@niu.edu</w:t>
      </w:r>
    </w:p>
    <w:p w14:paraId="7513B5AC" w14:textId="6E42068A" w:rsidR="008C1AF6" w:rsidRDefault="008C1AF6" w:rsidP="00AF6FD1">
      <w:pPr>
        <w:widowControl w:val="0"/>
        <w:autoSpaceDE w:val="0"/>
        <w:autoSpaceDN w:val="0"/>
        <w:adjustRightInd w:val="0"/>
        <w:ind w:left="1710" w:right="14" w:hanging="1710"/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</w:rPr>
        <w:t>Office Hours:</w:t>
      </w:r>
      <w:r w:rsidR="00B65154">
        <w:rPr>
          <w:rFonts w:ascii="Arial" w:hAnsi="Arial" w:cs="Arial"/>
        </w:rPr>
        <w:tab/>
      </w:r>
      <w:r w:rsidR="00AF6FD1">
        <w:rPr>
          <w:rFonts w:ascii="Arial" w:hAnsi="Arial" w:cs="Arial"/>
        </w:rPr>
        <w:t>Mondays and Wednesdays, 11:00 to 11:50, or by appointment</w:t>
      </w:r>
    </w:p>
    <w:p w14:paraId="102D7F4C" w14:textId="7601D909" w:rsidR="008C1AF6" w:rsidRDefault="008C1AF6" w:rsidP="00AF6FD1">
      <w:pPr>
        <w:widowControl w:val="0"/>
        <w:autoSpaceDE w:val="0"/>
        <w:autoSpaceDN w:val="0"/>
        <w:adjustRightInd w:val="0"/>
        <w:ind w:left="1710" w:right="14" w:hanging="171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FF0000"/>
        </w:rPr>
        <w:t>Reading:</w:t>
      </w:r>
      <w:r>
        <w:rPr>
          <w:rFonts w:ascii="Arial" w:hAnsi="Arial" w:cs="Arial"/>
        </w:rPr>
        <w:tab/>
      </w:r>
      <w:r w:rsidR="009E1A00">
        <w:rPr>
          <w:rFonts w:ascii="Arial" w:hAnsi="Arial" w:cs="Arial"/>
          <w:iCs/>
        </w:rPr>
        <w:t>R</w:t>
      </w:r>
      <w:r w:rsidR="007D0D6E" w:rsidRPr="001D79C4">
        <w:rPr>
          <w:rFonts w:ascii="Arial" w:hAnsi="Arial" w:cs="Arial"/>
          <w:iCs/>
        </w:rPr>
        <w:t>eadings online</w:t>
      </w:r>
      <w:r w:rsidR="009E1A00">
        <w:rPr>
          <w:rFonts w:ascii="Arial" w:hAnsi="Arial" w:cs="Arial"/>
          <w:iCs/>
        </w:rPr>
        <w:t xml:space="preserve">, </w:t>
      </w:r>
      <w:hyperlink r:id="rId8" w:history="1">
        <w:r w:rsidR="009E1A00" w:rsidRPr="00BD7701">
          <w:rPr>
            <w:rStyle w:val="Hyperlink"/>
            <w:rFonts w:ascii="Arial" w:hAnsi="Arial" w:cs="Arial"/>
            <w:iCs/>
          </w:rPr>
          <w:t>www.richcourses.com</w:t>
        </w:r>
      </w:hyperlink>
      <w:r w:rsidR="001D79C4" w:rsidRPr="001D79C4">
        <w:rPr>
          <w:rFonts w:ascii="Arial" w:hAnsi="Arial" w:cs="Arial"/>
          <w:bCs/>
        </w:rPr>
        <w:t xml:space="preserve">, menu </w:t>
      </w:r>
      <w:r w:rsidR="003E2080">
        <w:rPr>
          <w:rFonts w:ascii="Arial" w:hAnsi="Arial" w:cs="Arial"/>
          <w:bCs/>
        </w:rPr>
        <w:t xml:space="preserve">item </w:t>
      </w:r>
      <w:r w:rsidR="003E2080" w:rsidRPr="003E2080">
        <w:rPr>
          <w:rFonts w:ascii="Arial" w:hAnsi="Arial" w:cs="Arial"/>
          <w:b/>
        </w:rPr>
        <w:t>"</w:t>
      </w:r>
      <w:r w:rsidR="00DE0F3F">
        <w:rPr>
          <w:rFonts w:ascii="Arial" w:hAnsi="Arial" w:cs="Arial"/>
          <w:b/>
        </w:rPr>
        <w:t>BP COMS</w:t>
      </w:r>
      <w:r w:rsidR="003E2080" w:rsidRPr="003E2080">
        <w:rPr>
          <w:rFonts w:ascii="Arial" w:hAnsi="Arial" w:cs="Arial"/>
          <w:b/>
        </w:rPr>
        <w:t xml:space="preserve"> (3</w:t>
      </w:r>
      <w:r w:rsidR="00DE0F3F">
        <w:rPr>
          <w:rFonts w:ascii="Arial" w:hAnsi="Arial" w:cs="Arial"/>
          <w:b/>
        </w:rPr>
        <w:t>61</w:t>
      </w:r>
      <w:r w:rsidR="003E2080" w:rsidRPr="003E2080">
        <w:rPr>
          <w:rFonts w:ascii="Arial" w:hAnsi="Arial" w:cs="Arial"/>
          <w:b/>
        </w:rPr>
        <w:t>)"</w:t>
      </w:r>
      <w:r w:rsidR="003E2080">
        <w:rPr>
          <w:rFonts w:ascii="Arial" w:hAnsi="Arial" w:cs="Arial"/>
          <w:bCs/>
        </w:rPr>
        <w:t xml:space="preserve">, </w:t>
      </w:r>
      <w:r w:rsidR="00DE0F3F">
        <w:rPr>
          <w:rFonts w:ascii="Arial" w:hAnsi="Arial" w:cs="Arial"/>
          <w:bCs/>
        </w:rPr>
        <w:t xml:space="preserve">drop </w:t>
      </w:r>
      <w:r w:rsidR="003E2080">
        <w:rPr>
          <w:rFonts w:ascii="Arial" w:hAnsi="Arial" w:cs="Arial"/>
          <w:bCs/>
        </w:rPr>
        <w:t xml:space="preserve">to </w:t>
      </w:r>
      <w:r w:rsidR="003E2080" w:rsidRPr="003E2080">
        <w:rPr>
          <w:rFonts w:ascii="Arial" w:hAnsi="Arial" w:cs="Arial"/>
          <w:b/>
        </w:rPr>
        <w:t>"</w:t>
      </w:r>
      <w:r w:rsidR="00DE0F3F">
        <w:rPr>
          <w:rFonts w:ascii="Arial" w:hAnsi="Arial" w:cs="Arial"/>
          <w:b/>
        </w:rPr>
        <w:t>RIW</w:t>
      </w:r>
      <w:r w:rsidR="003E2080" w:rsidRPr="003E2080">
        <w:rPr>
          <w:rFonts w:ascii="Arial" w:hAnsi="Arial" w:cs="Arial"/>
          <w:b/>
        </w:rPr>
        <w:t xml:space="preserve"> READINGS"</w:t>
      </w:r>
    </w:p>
    <w:p w14:paraId="3FF026AE" w14:textId="482C943C" w:rsidR="00AF6FD1" w:rsidRPr="00B14829" w:rsidRDefault="00AF6FD1" w:rsidP="00AF6FD1">
      <w:pPr>
        <w:widowControl w:val="0"/>
        <w:autoSpaceDE w:val="0"/>
        <w:autoSpaceDN w:val="0"/>
        <w:adjustRightInd w:val="0"/>
        <w:ind w:left="1710" w:right="14" w:hanging="171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FF0000"/>
        </w:rPr>
        <w:t xml:space="preserve">Other Materials: </w:t>
      </w:r>
      <w:r>
        <w:rPr>
          <w:rFonts w:ascii="Arial" w:hAnsi="Arial" w:cs="Arial"/>
          <w:b/>
          <w:bCs/>
          <w:color w:val="FF0000"/>
        </w:rPr>
        <w:tab/>
      </w:r>
      <w:r w:rsidR="009D14FE" w:rsidRPr="00030C7D">
        <w:rPr>
          <w:rFonts w:ascii="Arial" w:hAnsi="Arial" w:cs="Arial"/>
          <w:b/>
          <w:bCs/>
          <w:i/>
          <w:iCs/>
          <w:color w:val="FF6600"/>
        </w:rPr>
        <w:t xml:space="preserve">BLACKBOARD HAS </w:t>
      </w:r>
      <w:r w:rsidR="0009119A" w:rsidRPr="00030C7D">
        <w:rPr>
          <w:rFonts w:ascii="Arial" w:hAnsi="Arial" w:cs="Arial"/>
          <w:b/>
          <w:bCs/>
          <w:i/>
          <w:iCs/>
          <w:color w:val="FF6600"/>
          <w:u w:val="single"/>
        </w:rPr>
        <w:t>NO</w:t>
      </w:r>
      <w:r w:rsidR="0009119A" w:rsidRPr="00030C7D">
        <w:rPr>
          <w:rFonts w:ascii="Arial" w:hAnsi="Arial" w:cs="Arial"/>
          <w:i/>
          <w:iCs/>
          <w:color w:val="FF6600"/>
        </w:rPr>
        <w:t xml:space="preserve"> </w:t>
      </w:r>
      <w:r w:rsidR="00C67617" w:rsidRPr="00030C7D">
        <w:rPr>
          <w:rFonts w:ascii="Arial" w:hAnsi="Arial" w:cs="Arial"/>
          <w:b/>
          <w:bCs/>
          <w:i/>
          <w:iCs/>
          <w:color w:val="FF6600"/>
        </w:rPr>
        <w:t>CLASS MATERIALS</w:t>
      </w:r>
      <w:r w:rsidR="00C67617" w:rsidRPr="00FC1922">
        <w:rPr>
          <w:rFonts w:ascii="Arial" w:hAnsi="Arial" w:cs="Arial"/>
          <w:color w:val="7030A0"/>
        </w:rPr>
        <w:t xml:space="preserve"> </w:t>
      </w:r>
      <w:r w:rsidR="0009119A" w:rsidRPr="0009119A">
        <w:rPr>
          <w:rFonts w:ascii="Arial" w:hAnsi="Arial" w:cs="Arial"/>
          <w:color w:val="000000" w:themeColor="text1"/>
        </w:rPr>
        <w:t>(excepts exams and quizzes)</w:t>
      </w:r>
      <w:r w:rsidR="009D14FE">
        <w:rPr>
          <w:rFonts w:ascii="Arial" w:hAnsi="Arial" w:cs="Arial"/>
          <w:color w:val="000000" w:themeColor="text1"/>
        </w:rPr>
        <w:t xml:space="preserve">. </w:t>
      </w:r>
      <w:r w:rsidR="0009119A" w:rsidRPr="0009119A">
        <w:rPr>
          <w:rFonts w:ascii="Arial" w:hAnsi="Arial" w:cs="Arial"/>
          <w:color w:val="000000" w:themeColor="text1"/>
        </w:rPr>
        <w:t xml:space="preserve">Find </w:t>
      </w:r>
      <w:r w:rsidR="009D14FE" w:rsidRPr="009D14FE">
        <w:rPr>
          <w:rFonts w:ascii="Arial" w:hAnsi="Arial" w:cs="Arial"/>
          <w:b/>
          <w:bCs/>
          <w:color w:val="000000" w:themeColor="text1"/>
        </w:rPr>
        <w:t>everything else</w:t>
      </w:r>
      <w:r w:rsidR="009D14FE">
        <w:rPr>
          <w:rFonts w:ascii="Arial" w:hAnsi="Arial" w:cs="Arial"/>
          <w:color w:val="000000" w:themeColor="text1"/>
        </w:rPr>
        <w:t xml:space="preserve"> (i.e., </w:t>
      </w:r>
      <w:r w:rsidR="009D14FE" w:rsidRPr="009D14FE">
        <w:rPr>
          <w:rFonts w:ascii="Arial" w:hAnsi="Arial" w:cs="Arial"/>
          <w:b/>
          <w:bCs/>
          <w:color w:val="000000" w:themeColor="text1"/>
        </w:rPr>
        <w:t>syllabus</w:t>
      </w:r>
      <w:r w:rsidR="009D14FE">
        <w:rPr>
          <w:rFonts w:ascii="Arial" w:hAnsi="Arial" w:cs="Arial"/>
          <w:color w:val="000000" w:themeColor="text1"/>
        </w:rPr>
        <w:t xml:space="preserve">, </w:t>
      </w:r>
      <w:r w:rsidR="009D14FE" w:rsidRPr="009D14FE">
        <w:rPr>
          <w:rFonts w:ascii="Arial" w:hAnsi="Arial" w:cs="Arial"/>
          <w:b/>
          <w:bCs/>
          <w:color w:val="000000" w:themeColor="text1"/>
        </w:rPr>
        <w:t>study guides</w:t>
      </w:r>
      <w:r w:rsidR="009D14FE">
        <w:rPr>
          <w:rFonts w:ascii="Arial" w:hAnsi="Arial" w:cs="Arial"/>
          <w:color w:val="000000" w:themeColor="text1"/>
        </w:rPr>
        <w:t xml:space="preserve">, </w:t>
      </w:r>
      <w:r w:rsidR="009D14FE" w:rsidRPr="009D14FE">
        <w:rPr>
          <w:rFonts w:ascii="Arial" w:hAnsi="Arial" w:cs="Arial"/>
          <w:b/>
          <w:bCs/>
          <w:color w:val="000000" w:themeColor="text1"/>
        </w:rPr>
        <w:t>Our Thing assignments</w:t>
      </w:r>
      <w:r w:rsidR="009D14FE">
        <w:rPr>
          <w:rFonts w:ascii="Arial" w:hAnsi="Arial" w:cs="Arial"/>
          <w:color w:val="000000" w:themeColor="text1"/>
        </w:rPr>
        <w:t>, etc.)</w:t>
      </w:r>
      <w:r w:rsidR="0009119A" w:rsidRPr="0009119A">
        <w:rPr>
          <w:rFonts w:ascii="Arial" w:hAnsi="Arial" w:cs="Arial"/>
          <w:color w:val="000000" w:themeColor="text1"/>
        </w:rPr>
        <w:t xml:space="preserve"> at </w:t>
      </w:r>
      <w:hyperlink r:id="rId9" w:history="1">
        <w:r w:rsidR="0009119A" w:rsidRPr="0009119A">
          <w:rPr>
            <w:rStyle w:val="Hyperlink"/>
            <w:rFonts w:ascii="Arial" w:hAnsi="Arial" w:cs="Arial"/>
          </w:rPr>
          <w:t>www.richcourses.com</w:t>
        </w:r>
      </w:hyperlink>
      <w:r w:rsidR="0009119A">
        <w:rPr>
          <w:rFonts w:ascii="Arial" w:hAnsi="Arial" w:cs="Arial"/>
          <w:b/>
          <w:bCs/>
          <w:color w:val="FF0000"/>
        </w:rPr>
        <w:t xml:space="preserve"> </w:t>
      </w:r>
    </w:p>
    <w:p w14:paraId="3C794B2B" w14:textId="77777777" w:rsidR="008C1AF6" w:rsidRPr="00B14829" w:rsidRDefault="008C1AF6">
      <w:pPr>
        <w:widowControl w:val="0"/>
        <w:autoSpaceDE w:val="0"/>
        <w:autoSpaceDN w:val="0"/>
        <w:adjustRightInd w:val="0"/>
        <w:ind w:left="360" w:right="14" w:hanging="360"/>
        <w:rPr>
          <w:rFonts w:ascii="Arial" w:hAnsi="Arial" w:cs="Arial"/>
          <w:b/>
        </w:rPr>
      </w:pPr>
    </w:p>
    <w:p w14:paraId="01AD298A" w14:textId="6B1F3406" w:rsidR="001F44C8" w:rsidRPr="00656852" w:rsidRDefault="008C1AF6" w:rsidP="001A28DB">
      <w:pPr>
        <w:widowControl w:val="0"/>
        <w:tabs>
          <w:tab w:val="right" w:pos="1260"/>
          <w:tab w:val="left" w:pos="1440"/>
          <w:tab w:val="left" w:pos="7020"/>
          <w:tab w:val="right" w:pos="10530"/>
        </w:tabs>
        <w:autoSpaceDE w:val="0"/>
        <w:autoSpaceDN w:val="0"/>
        <w:adjustRightInd w:val="0"/>
        <w:spacing w:before="120" w:after="160"/>
        <w:ind w:right="14"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  <w:r>
        <w:rPr>
          <w:rFonts w:ascii="Arial" w:hAnsi="Arial" w:cs="Arial"/>
          <w:b/>
          <w:bCs/>
          <w:color w:val="000080"/>
          <w:sz w:val="24"/>
          <w:szCs w:val="24"/>
        </w:rPr>
        <w:t>Overview of Course</w:t>
      </w:r>
    </w:p>
    <w:p w14:paraId="55CD73ED" w14:textId="485AA80D" w:rsidR="001F44C8" w:rsidRPr="001F44C8" w:rsidRDefault="001F44C8" w:rsidP="001F44C8">
      <w:pPr>
        <w:widowControl w:val="0"/>
        <w:tabs>
          <w:tab w:val="right" w:pos="1260"/>
          <w:tab w:val="left" w:pos="1440"/>
          <w:tab w:val="left" w:pos="7020"/>
          <w:tab w:val="right" w:pos="10530"/>
        </w:tabs>
        <w:autoSpaceDE w:val="0"/>
        <w:autoSpaceDN w:val="0"/>
        <w:adjustRightInd w:val="0"/>
        <w:ind w:right="14"/>
        <w:rPr>
          <w:rFonts w:ascii="Arial" w:hAnsi="Arial" w:cs="Arial"/>
        </w:rPr>
      </w:pPr>
      <w:r w:rsidRPr="001F44C8">
        <w:rPr>
          <w:rFonts w:ascii="Arial" w:hAnsi="Arial" w:cs="Arial"/>
        </w:rPr>
        <w:t xml:space="preserve">This course will acquaint you with theory and practice </w:t>
      </w:r>
      <w:r w:rsidR="00136C46">
        <w:rPr>
          <w:rFonts w:ascii="Arial" w:hAnsi="Arial" w:cs="Arial"/>
        </w:rPr>
        <w:t xml:space="preserve">in </w:t>
      </w:r>
      <w:r w:rsidRPr="001F44C8">
        <w:rPr>
          <w:rFonts w:ascii="Arial" w:hAnsi="Arial" w:cs="Arial"/>
          <w:b/>
        </w:rPr>
        <w:t>business and professional communication</w:t>
      </w:r>
      <w:r w:rsidRPr="001F44C8">
        <w:rPr>
          <w:rFonts w:ascii="Arial" w:hAnsi="Arial" w:cs="Arial"/>
        </w:rPr>
        <w:t xml:space="preserve">, principally through </w:t>
      </w:r>
      <w:r w:rsidRPr="001F44C8">
        <w:rPr>
          <w:rFonts w:ascii="Arial" w:hAnsi="Arial" w:cs="Arial"/>
          <w:b/>
        </w:rPr>
        <w:t>organizational communication</w:t>
      </w:r>
      <w:r w:rsidRPr="001F44C8">
        <w:rPr>
          <w:rFonts w:ascii="Arial" w:hAnsi="Arial" w:cs="Arial"/>
        </w:rPr>
        <w:t xml:space="preserve">; </w:t>
      </w:r>
      <w:r w:rsidRPr="001F44C8">
        <w:rPr>
          <w:rFonts w:ascii="Arial" w:hAnsi="Arial" w:cs="Arial"/>
          <w:b/>
        </w:rPr>
        <w:t>group communication</w:t>
      </w:r>
      <w:r w:rsidRPr="001F44C8">
        <w:rPr>
          <w:rFonts w:ascii="Arial" w:hAnsi="Arial" w:cs="Arial"/>
        </w:rPr>
        <w:t xml:space="preserve">; </w:t>
      </w:r>
      <w:r w:rsidRPr="001F44C8">
        <w:rPr>
          <w:rFonts w:ascii="Arial" w:hAnsi="Arial" w:cs="Arial"/>
          <w:b/>
        </w:rPr>
        <w:t>rhetoric</w:t>
      </w:r>
      <w:r w:rsidRPr="001F44C8">
        <w:rPr>
          <w:rFonts w:ascii="Arial" w:hAnsi="Arial" w:cs="Arial"/>
        </w:rPr>
        <w:t xml:space="preserve">; and </w:t>
      </w:r>
      <w:r w:rsidRPr="001F44C8">
        <w:rPr>
          <w:rFonts w:ascii="Arial" w:hAnsi="Arial" w:cs="Arial"/>
          <w:b/>
        </w:rPr>
        <w:t>media studies</w:t>
      </w:r>
      <w:r w:rsidRPr="001F44C8">
        <w:rPr>
          <w:rFonts w:ascii="Arial" w:hAnsi="Arial" w:cs="Arial"/>
        </w:rPr>
        <w:t xml:space="preserve">. We have two points of </w:t>
      </w:r>
      <w:r w:rsidRPr="001F44C8">
        <w:rPr>
          <w:rFonts w:ascii="Arial" w:hAnsi="Arial" w:cs="Arial"/>
          <w:b/>
        </w:rPr>
        <w:t>departure</w:t>
      </w:r>
      <w:r w:rsidRPr="001F44C8">
        <w:rPr>
          <w:rFonts w:ascii="Arial" w:hAnsi="Arial" w:cs="Arial"/>
        </w:rPr>
        <w:t xml:space="preserve"> from the </w:t>
      </w:r>
      <w:r w:rsidRPr="001F44C8">
        <w:rPr>
          <w:rFonts w:ascii="Arial" w:hAnsi="Arial" w:cs="Arial"/>
          <w:b/>
        </w:rPr>
        <w:t>usual</w:t>
      </w:r>
      <w:r w:rsidRPr="001F44C8">
        <w:rPr>
          <w:rFonts w:ascii="Arial" w:hAnsi="Arial" w:cs="Arial"/>
        </w:rPr>
        <w:t xml:space="preserve"> business/professional communication course: (1) our readings will be </w:t>
      </w:r>
      <w:r w:rsidRPr="001F44C8">
        <w:rPr>
          <w:rFonts w:ascii="Arial" w:hAnsi="Arial" w:cs="Arial"/>
          <w:b/>
        </w:rPr>
        <w:t>far more scholarly</w:t>
      </w:r>
      <w:r w:rsidRPr="001F44C8">
        <w:rPr>
          <w:rFonts w:ascii="Arial" w:hAnsi="Arial" w:cs="Arial"/>
        </w:rPr>
        <w:t xml:space="preserve"> than </w:t>
      </w:r>
      <w:r w:rsidR="00136C46" w:rsidRPr="00C67617">
        <w:rPr>
          <w:rFonts w:ascii="Arial" w:hAnsi="Arial" w:cs="Arial"/>
          <w:b/>
          <w:bCs/>
        </w:rPr>
        <w:t>practical</w:t>
      </w:r>
      <w:r w:rsidR="00136C46">
        <w:rPr>
          <w:rFonts w:ascii="Arial" w:hAnsi="Arial" w:cs="Arial"/>
        </w:rPr>
        <w:t xml:space="preserve"> or </w:t>
      </w:r>
      <w:r w:rsidRPr="00C67617">
        <w:rPr>
          <w:rFonts w:ascii="Arial" w:hAnsi="Arial" w:cs="Arial"/>
          <w:b/>
          <w:bCs/>
        </w:rPr>
        <w:t>applied</w:t>
      </w:r>
      <w:r w:rsidR="0009119A">
        <w:rPr>
          <w:rFonts w:ascii="Arial" w:hAnsi="Arial" w:cs="Arial"/>
        </w:rPr>
        <w:t xml:space="preserve"> (hence, more </w:t>
      </w:r>
      <w:r w:rsidR="0009119A" w:rsidRPr="00A511E8">
        <w:rPr>
          <w:rFonts w:ascii="Arial" w:hAnsi="Arial" w:cs="Arial"/>
          <w:b/>
          <w:bCs/>
        </w:rPr>
        <w:t>difficult</w:t>
      </w:r>
      <w:r w:rsidR="0009119A">
        <w:rPr>
          <w:rFonts w:ascii="Arial" w:hAnsi="Arial" w:cs="Arial"/>
        </w:rPr>
        <w:t>)</w:t>
      </w:r>
      <w:r w:rsidRPr="001F44C8">
        <w:rPr>
          <w:rFonts w:ascii="Arial" w:hAnsi="Arial" w:cs="Arial"/>
        </w:rPr>
        <w:t xml:space="preserve">; and (2) applied materials (i.e., </w:t>
      </w:r>
      <w:r w:rsidR="00C67617">
        <w:rPr>
          <w:rFonts w:ascii="Arial" w:hAnsi="Arial" w:cs="Arial"/>
        </w:rPr>
        <w:t xml:space="preserve">previously posted </w:t>
      </w:r>
      <w:r w:rsidRPr="001F44C8">
        <w:rPr>
          <w:rFonts w:ascii="Arial" w:hAnsi="Arial" w:cs="Arial"/>
          <w:b/>
        </w:rPr>
        <w:t>practical guides</w:t>
      </w:r>
      <w:r w:rsidRPr="001F44C8">
        <w:rPr>
          <w:rFonts w:ascii="Arial" w:hAnsi="Arial" w:cs="Arial"/>
        </w:rPr>
        <w:t xml:space="preserve">) will </w:t>
      </w:r>
      <w:r w:rsidRPr="001F44C8">
        <w:rPr>
          <w:rFonts w:ascii="Arial" w:hAnsi="Arial" w:cs="Arial"/>
          <w:b/>
        </w:rPr>
        <w:t>not</w:t>
      </w:r>
      <w:r w:rsidRPr="001F44C8">
        <w:rPr>
          <w:rFonts w:ascii="Arial" w:hAnsi="Arial" w:cs="Arial"/>
        </w:rPr>
        <w:t xml:space="preserve"> be the focus—rather, groups of students will compose </w:t>
      </w:r>
      <w:r w:rsidRPr="001F44C8">
        <w:rPr>
          <w:rFonts w:ascii="Arial" w:hAnsi="Arial" w:cs="Arial"/>
          <w:b/>
        </w:rPr>
        <w:t>their own guides</w:t>
      </w:r>
      <w:r w:rsidRPr="001F44C8">
        <w:rPr>
          <w:rFonts w:ascii="Arial" w:hAnsi="Arial" w:cs="Arial"/>
        </w:rPr>
        <w:t xml:space="preserve"> and also develop </w:t>
      </w:r>
      <w:r w:rsidRPr="00C67617">
        <w:rPr>
          <w:rFonts w:ascii="Arial" w:hAnsi="Arial" w:cs="Arial"/>
          <w:b/>
          <w:bCs/>
        </w:rPr>
        <w:t>marketing</w:t>
      </w:r>
      <w:r w:rsidRPr="001F44C8">
        <w:rPr>
          <w:rFonts w:ascii="Arial" w:hAnsi="Arial" w:cs="Arial"/>
        </w:rPr>
        <w:t xml:space="preserve"> plans to </w:t>
      </w:r>
      <w:r w:rsidRPr="00A511E8">
        <w:rPr>
          <w:rFonts w:ascii="Arial" w:hAnsi="Arial" w:cs="Arial"/>
          <w:b/>
          <w:bCs/>
        </w:rPr>
        <w:t>promote</w:t>
      </w:r>
      <w:r w:rsidRPr="001F44C8">
        <w:rPr>
          <w:rFonts w:ascii="Arial" w:hAnsi="Arial" w:cs="Arial"/>
        </w:rPr>
        <w:t xml:space="preserve"> them. Throughout, each student will operate as an </w:t>
      </w:r>
      <w:r w:rsidRPr="001F44C8">
        <w:rPr>
          <w:rFonts w:ascii="Arial" w:hAnsi="Arial" w:cs="Arial"/>
          <w:b/>
        </w:rPr>
        <w:t>imaginary entity</w:t>
      </w:r>
      <w:r w:rsidRPr="001F44C8">
        <w:rPr>
          <w:rFonts w:ascii="Arial" w:hAnsi="Arial" w:cs="Arial"/>
        </w:rPr>
        <w:t xml:space="preserve">, an </w:t>
      </w:r>
      <w:r w:rsidRPr="001F44C8">
        <w:rPr>
          <w:rFonts w:ascii="Arial" w:hAnsi="Arial" w:cs="Arial"/>
          <w:b/>
        </w:rPr>
        <w:t>info-warrior</w:t>
      </w:r>
      <w:r w:rsidRPr="001F44C8">
        <w:rPr>
          <w:rFonts w:ascii="Arial" w:hAnsi="Arial" w:cs="Arial"/>
        </w:rPr>
        <w:t xml:space="preserve"> who is a member of a </w:t>
      </w:r>
      <w:r w:rsidRPr="001F44C8">
        <w:rPr>
          <w:rFonts w:ascii="Arial" w:hAnsi="Arial" w:cs="Arial"/>
          <w:b/>
        </w:rPr>
        <w:t>work team</w:t>
      </w:r>
      <w:r w:rsidRPr="001F44C8">
        <w:rPr>
          <w:rFonts w:ascii="Arial" w:hAnsi="Arial" w:cs="Arial"/>
        </w:rPr>
        <w:t xml:space="preserve">, also an imaginary </w:t>
      </w:r>
      <w:r w:rsidRPr="001F44C8">
        <w:rPr>
          <w:rFonts w:ascii="Arial" w:hAnsi="Arial" w:cs="Arial"/>
          <w:b/>
        </w:rPr>
        <w:t>unit</w:t>
      </w:r>
      <w:r w:rsidRPr="001F44C8">
        <w:rPr>
          <w:rFonts w:ascii="Arial" w:hAnsi="Arial" w:cs="Arial"/>
        </w:rPr>
        <w:t xml:space="preserve"> in an imaginary </w:t>
      </w:r>
      <w:r w:rsidRPr="001F44C8">
        <w:rPr>
          <w:rFonts w:ascii="Arial" w:hAnsi="Arial" w:cs="Arial"/>
          <w:b/>
        </w:rPr>
        <w:t>company</w:t>
      </w:r>
      <w:r w:rsidRPr="001F44C8">
        <w:rPr>
          <w:rFonts w:ascii="Arial" w:hAnsi="Arial" w:cs="Arial"/>
        </w:rPr>
        <w:t>—all created by student</w:t>
      </w:r>
      <w:r w:rsidR="00C67617">
        <w:rPr>
          <w:rFonts w:ascii="Arial" w:hAnsi="Arial" w:cs="Arial"/>
        </w:rPr>
        <w:t>s</w:t>
      </w:r>
      <w:r w:rsidRPr="001F44C8">
        <w:rPr>
          <w:rFonts w:ascii="Arial" w:hAnsi="Arial" w:cs="Arial"/>
          <w:b/>
        </w:rPr>
        <w:t xml:space="preserve">, </w:t>
      </w:r>
      <w:r w:rsidRPr="001F44C8">
        <w:rPr>
          <w:rFonts w:ascii="Arial" w:hAnsi="Arial" w:cs="Arial"/>
          <w:bCs/>
        </w:rPr>
        <w:t xml:space="preserve">working </w:t>
      </w:r>
      <w:r w:rsidRPr="001F44C8">
        <w:rPr>
          <w:rFonts w:ascii="Arial" w:hAnsi="Arial" w:cs="Arial"/>
          <w:b/>
        </w:rPr>
        <w:t>with</w:t>
      </w:r>
      <w:r w:rsidR="00C67617">
        <w:rPr>
          <w:rFonts w:ascii="Arial" w:hAnsi="Arial" w:cs="Arial"/>
          <w:bCs/>
        </w:rPr>
        <w:t xml:space="preserve"> their</w:t>
      </w:r>
      <w:r w:rsidR="009D14FE">
        <w:rPr>
          <w:rFonts w:ascii="Arial" w:hAnsi="Arial" w:cs="Arial"/>
          <w:bCs/>
        </w:rPr>
        <w:t xml:space="preserve"> </w:t>
      </w:r>
      <w:r w:rsidRPr="00C67617">
        <w:rPr>
          <w:rFonts w:ascii="Arial" w:hAnsi="Arial" w:cs="Arial"/>
          <w:b/>
        </w:rPr>
        <w:t>team</w:t>
      </w:r>
      <w:r w:rsidR="00F61986">
        <w:rPr>
          <w:rFonts w:ascii="Arial" w:hAnsi="Arial" w:cs="Arial"/>
          <w:b/>
        </w:rPr>
        <w:t>s</w:t>
      </w:r>
      <w:r w:rsidRPr="001F44C8">
        <w:rPr>
          <w:rFonts w:ascii="Arial" w:hAnsi="Arial" w:cs="Arial"/>
        </w:rPr>
        <w:t xml:space="preserve"> to actualize the learning of both </w:t>
      </w:r>
      <w:r w:rsidRPr="001F44C8">
        <w:rPr>
          <w:rFonts w:ascii="Arial" w:hAnsi="Arial" w:cs="Arial"/>
          <w:b/>
        </w:rPr>
        <w:t>theoretical and applied</w:t>
      </w:r>
      <w:r w:rsidRPr="001F44C8">
        <w:rPr>
          <w:rFonts w:ascii="Arial" w:hAnsi="Arial" w:cs="Arial"/>
        </w:rPr>
        <w:t xml:space="preserve"> material across the domains of organizational behavior: </w:t>
      </w:r>
      <w:r w:rsidRPr="001F44C8">
        <w:rPr>
          <w:rFonts w:ascii="Arial" w:hAnsi="Arial" w:cs="Arial"/>
          <w:b/>
        </w:rPr>
        <w:t>etiquette</w:t>
      </w:r>
      <w:r w:rsidRPr="001F44C8">
        <w:rPr>
          <w:rFonts w:ascii="Arial" w:hAnsi="Arial" w:cs="Arial"/>
        </w:rPr>
        <w:t xml:space="preserve"> (the </w:t>
      </w:r>
      <w:r w:rsidRPr="001F44C8">
        <w:rPr>
          <w:rFonts w:ascii="Arial" w:hAnsi="Arial" w:cs="Arial"/>
          <w:b/>
        </w:rPr>
        <w:t>"necessaries"</w:t>
      </w:r>
      <w:r w:rsidRPr="001F44C8">
        <w:rPr>
          <w:rFonts w:ascii="Arial" w:hAnsi="Arial" w:cs="Arial"/>
        </w:rPr>
        <w:t xml:space="preserve">); organizational </w:t>
      </w:r>
      <w:r w:rsidRPr="001F44C8">
        <w:rPr>
          <w:rFonts w:ascii="Arial" w:hAnsi="Arial" w:cs="Arial"/>
          <w:b/>
        </w:rPr>
        <w:t>behavior</w:t>
      </w:r>
      <w:r w:rsidRPr="001F44C8">
        <w:rPr>
          <w:rFonts w:ascii="Arial" w:hAnsi="Arial" w:cs="Arial"/>
        </w:rPr>
        <w:t xml:space="preserve">; </w:t>
      </w:r>
      <w:r w:rsidRPr="001F44C8">
        <w:rPr>
          <w:rFonts w:ascii="Arial" w:hAnsi="Arial" w:cs="Arial"/>
          <w:b/>
        </w:rPr>
        <w:t>group communication</w:t>
      </w:r>
      <w:r w:rsidRPr="001F44C8">
        <w:rPr>
          <w:rFonts w:ascii="Arial" w:hAnsi="Arial" w:cs="Arial"/>
        </w:rPr>
        <w:t xml:space="preserve">; </w:t>
      </w:r>
      <w:r w:rsidRPr="001F44C8">
        <w:rPr>
          <w:rFonts w:ascii="Arial" w:hAnsi="Arial" w:cs="Arial"/>
          <w:b/>
        </w:rPr>
        <w:t>ethics</w:t>
      </w:r>
      <w:r w:rsidR="009E2120">
        <w:rPr>
          <w:rFonts w:ascii="Arial" w:hAnsi="Arial" w:cs="Arial"/>
          <w:b/>
        </w:rPr>
        <w:t xml:space="preserve"> </w:t>
      </w:r>
      <w:r w:rsidR="009E2120" w:rsidRPr="009E2120">
        <w:rPr>
          <w:rFonts w:ascii="Arial" w:hAnsi="Arial" w:cs="Arial"/>
          <w:bCs/>
        </w:rPr>
        <w:t>(i.e</w:t>
      </w:r>
      <w:r w:rsidR="009E2120">
        <w:rPr>
          <w:rFonts w:ascii="Arial" w:hAnsi="Arial" w:cs="Arial"/>
          <w:b/>
        </w:rPr>
        <w:t>., rhetoric)</w:t>
      </w:r>
      <w:r w:rsidRPr="001F44C8">
        <w:rPr>
          <w:rFonts w:ascii="Arial" w:hAnsi="Arial" w:cs="Arial"/>
        </w:rPr>
        <w:t xml:space="preserve">; and </w:t>
      </w:r>
      <w:r w:rsidRPr="001F44C8">
        <w:rPr>
          <w:rFonts w:ascii="Arial" w:hAnsi="Arial" w:cs="Arial"/>
          <w:b/>
        </w:rPr>
        <w:t>media</w:t>
      </w:r>
      <w:r w:rsidRPr="001F44C8">
        <w:rPr>
          <w:rFonts w:ascii="Arial" w:hAnsi="Arial" w:cs="Arial"/>
        </w:rPr>
        <w:t xml:space="preserve">. Each of these five subdomains will be tied to a different body of knowledge about communication studies (respectively, </w:t>
      </w:r>
      <w:r w:rsidRPr="001F44C8">
        <w:rPr>
          <w:rFonts w:ascii="Arial" w:hAnsi="Arial" w:cs="Arial"/>
          <w:b/>
        </w:rPr>
        <w:t>"common sense" manners</w:t>
      </w:r>
      <w:r w:rsidRPr="001F44C8">
        <w:rPr>
          <w:rFonts w:ascii="Arial" w:hAnsi="Arial" w:cs="Arial"/>
        </w:rPr>
        <w:t xml:space="preserve">; </w:t>
      </w:r>
      <w:r w:rsidRPr="001F44C8">
        <w:rPr>
          <w:rFonts w:ascii="Arial" w:hAnsi="Arial" w:cs="Arial"/>
          <w:b/>
        </w:rPr>
        <w:t>organizational</w:t>
      </w:r>
      <w:r w:rsidRPr="001F44C8">
        <w:rPr>
          <w:rFonts w:ascii="Arial" w:hAnsi="Arial" w:cs="Arial"/>
        </w:rPr>
        <w:t xml:space="preserve"> communication; </w:t>
      </w:r>
      <w:r w:rsidRPr="001F44C8">
        <w:rPr>
          <w:rFonts w:ascii="Arial" w:hAnsi="Arial" w:cs="Arial"/>
          <w:b/>
        </w:rPr>
        <w:t>group</w:t>
      </w:r>
      <w:r w:rsidRPr="001F44C8">
        <w:rPr>
          <w:rFonts w:ascii="Arial" w:hAnsi="Arial" w:cs="Arial"/>
        </w:rPr>
        <w:t xml:space="preserve"> communication; </w:t>
      </w:r>
      <w:r w:rsidRPr="001F44C8">
        <w:rPr>
          <w:rFonts w:ascii="Arial" w:hAnsi="Arial" w:cs="Arial"/>
          <w:b/>
        </w:rPr>
        <w:t>rhetoric</w:t>
      </w:r>
      <w:r w:rsidRPr="001F44C8">
        <w:rPr>
          <w:rFonts w:ascii="Arial" w:hAnsi="Arial" w:cs="Arial"/>
        </w:rPr>
        <w:t xml:space="preserve">; and </w:t>
      </w:r>
      <w:r w:rsidRPr="001F44C8">
        <w:rPr>
          <w:rFonts w:ascii="Arial" w:hAnsi="Arial" w:cs="Arial"/>
          <w:b/>
        </w:rPr>
        <w:t>media studies</w:t>
      </w:r>
      <w:r w:rsidRPr="001F44C8">
        <w:rPr>
          <w:rFonts w:ascii="Arial" w:hAnsi="Arial" w:cs="Arial"/>
          <w:bCs/>
        </w:rPr>
        <w:t>)</w:t>
      </w:r>
      <w:r w:rsidRPr="001F44C8">
        <w:rPr>
          <w:rFonts w:ascii="Arial" w:hAnsi="Arial" w:cs="Arial"/>
        </w:rPr>
        <w:t xml:space="preserve">. </w:t>
      </w:r>
    </w:p>
    <w:p w14:paraId="0CCBF774" w14:textId="4BA797A6" w:rsidR="00D54E2A" w:rsidRPr="00D54E2A" w:rsidRDefault="008C1AF6" w:rsidP="00B1685F">
      <w:pPr>
        <w:widowControl w:val="0"/>
        <w:tabs>
          <w:tab w:val="right" w:pos="1260"/>
          <w:tab w:val="left" w:pos="1440"/>
          <w:tab w:val="left" w:pos="7020"/>
          <w:tab w:val="right" w:pos="10530"/>
        </w:tabs>
        <w:autoSpaceDE w:val="0"/>
        <w:autoSpaceDN w:val="0"/>
        <w:adjustRightInd w:val="0"/>
        <w:spacing w:before="120" w:after="120"/>
        <w:ind w:right="14"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  <w:r>
        <w:rPr>
          <w:rFonts w:ascii="Arial" w:hAnsi="Arial" w:cs="Arial"/>
          <w:b/>
          <w:bCs/>
          <w:color w:val="000080"/>
          <w:sz w:val="24"/>
          <w:szCs w:val="24"/>
        </w:rPr>
        <w:t xml:space="preserve">What is Expected of </w:t>
      </w:r>
      <w:r w:rsidR="009E2120">
        <w:rPr>
          <w:rFonts w:ascii="Arial" w:hAnsi="Arial" w:cs="Arial"/>
          <w:b/>
          <w:bCs/>
          <w:color w:val="000080"/>
          <w:sz w:val="24"/>
          <w:szCs w:val="24"/>
        </w:rPr>
        <w:t>You</w:t>
      </w:r>
    </w:p>
    <w:p w14:paraId="0FC981CA" w14:textId="789A0C9C" w:rsidR="009E2120" w:rsidRDefault="009E2120" w:rsidP="009E2120">
      <w:pPr>
        <w:widowControl w:val="0"/>
        <w:tabs>
          <w:tab w:val="right" w:pos="1260"/>
          <w:tab w:val="left" w:pos="1440"/>
          <w:tab w:val="left" w:pos="7020"/>
          <w:tab w:val="right" w:pos="10530"/>
        </w:tabs>
        <w:autoSpaceDE w:val="0"/>
        <w:autoSpaceDN w:val="0"/>
        <w:adjustRightInd w:val="0"/>
        <w:spacing w:after="120"/>
        <w:ind w:right="14"/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</w:rPr>
        <w:t xml:space="preserve">1. </w:t>
      </w:r>
      <w:r>
        <w:rPr>
          <w:rFonts w:ascii="Arial" w:hAnsi="Arial" w:cs="Arial"/>
          <w:b/>
          <w:bCs/>
          <w:i/>
          <w:iCs/>
          <w:color w:val="FF0000"/>
        </w:rPr>
        <w:t>Class preparation and participation</w:t>
      </w:r>
      <w:r>
        <w:rPr>
          <w:rFonts w:ascii="Arial" w:hAnsi="Arial" w:cs="Arial"/>
          <w:b/>
          <w:bCs/>
          <w:color w:val="FF0000"/>
        </w:rPr>
        <w:t>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To get the </w:t>
      </w:r>
      <w:r>
        <w:rPr>
          <w:rFonts w:ascii="Arial" w:hAnsi="Arial" w:cs="Arial"/>
          <w:b/>
          <w:bCs/>
        </w:rPr>
        <w:t>most</w:t>
      </w:r>
      <w:r>
        <w:rPr>
          <w:rFonts w:ascii="Arial" w:hAnsi="Arial" w:cs="Arial"/>
        </w:rPr>
        <w:t xml:space="preserve"> out of class, you must </w:t>
      </w:r>
      <w:r>
        <w:rPr>
          <w:rFonts w:ascii="Arial" w:hAnsi="Arial" w:cs="Arial"/>
          <w:b/>
          <w:bCs/>
        </w:rPr>
        <w:t>complete readings</w:t>
      </w:r>
      <w:r>
        <w:rPr>
          <w:rFonts w:ascii="Arial" w:hAnsi="Arial" w:cs="Arial"/>
        </w:rPr>
        <w:t xml:space="preserve"> for the days </w:t>
      </w:r>
      <w:r w:rsidR="00BE7BE8">
        <w:rPr>
          <w:rFonts w:ascii="Arial" w:hAnsi="Arial" w:cs="Arial"/>
        </w:rPr>
        <w:t xml:space="preserve">they are </w:t>
      </w:r>
      <w:r>
        <w:rPr>
          <w:rFonts w:ascii="Arial" w:hAnsi="Arial" w:cs="Arial"/>
        </w:rPr>
        <w:t xml:space="preserve">assigned. </w:t>
      </w:r>
      <w:r w:rsidRPr="000734F1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>nprepared</w:t>
      </w:r>
      <w:r>
        <w:rPr>
          <w:rFonts w:ascii="Arial" w:hAnsi="Arial" w:cs="Arial"/>
        </w:rPr>
        <w:t xml:space="preserve">, you not only </w:t>
      </w:r>
      <w:r>
        <w:rPr>
          <w:rFonts w:ascii="Arial" w:hAnsi="Arial" w:cs="Arial"/>
          <w:b/>
          <w:bCs/>
        </w:rPr>
        <w:t>miss</w:t>
      </w:r>
      <w:r>
        <w:rPr>
          <w:rFonts w:ascii="Arial" w:hAnsi="Arial" w:cs="Arial"/>
        </w:rPr>
        <w:t xml:space="preserve"> opportunities to </w:t>
      </w:r>
      <w:r>
        <w:rPr>
          <w:rFonts w:ascii="Arial" w:hAnsi="Arial" w:cs="Arial"/>
          <w:b/>
          <w:bCs/>
        </w:rPr>
        <w:t>use your knowledge</w:t>
      </w:r>
      <w:r w:rsidR="009D14FE">
        <w:rPr>
          <w:rFonts w:ascii="Arial" w:hAnsi="Arial" w:cs="Arial"/>
          <w:b/>
          <w:bCs/>
        </w:rPr>
        <w:t xml:space="preserve"> </w:t>
      </w:r>
      <w:r w:rsidR="009D14FE" w:rsidRPr="00380DF6">
        <w:rPr>
          <w:rFonts w:ascii="Arial" w:hAnsi="Arial" w:cs="Arial"/>
        </w:rPr>
        <w:t>(</w:t>
      </w:r>
      <w:r w:rsidR="00BE7BE8">
        <w:rPr>
          <w:rFonts w:ascii="Arial" w:hAnsi="Arial" w:cs="Arial"/>
        </w:rPr>
        <w:t>helping your classmates thereby</w:t>
      </w:r>
      <w:r w:rsidR="009D14FE" w:rsidRPr="00380DF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but this will </w:t>
      </w:r>
      <w:r>
        <w:rPr>
          <w:rFonts w:ascii="Arial" w:hAnsi="Arial" w:cs="Arial"/>
          <w:b/>
          <w:bCs/>
        </w:rPr>
        <w:t>reflect negatively</w:t>
      </w:r>
      <w:r>
        <w:rPr>
          <w:rFonts w:ascii="Arial" w:hAnsi="Arial" w:cs="Arial"/>
        </w:rPr>
        <w:t xml:space="preserve"> on your grade. Your final grade is based in part on your </w:t>
      </w:r>
      <w:r>
        <w:rPr>
          <w:rFonts w:ascii="Arial" w:hAnsi="Arial" w:cs="Arial"/>
          <w:b/>
          <w:bCs/>
        </w:rPr>
        <w:t xml:space="preserve">participation </w:t>
      </w:r>
      <w:r w:rsidRPr="00C917E7">
        <w:rPr>
          <w:rFonts w:ascii="Arial" w:hAnsi="Arial" w:cs="Arial"/>
          <w:bCs/>
        </w:rPr>
        <w:t xml:space="preserve">(determined </w:t>
      </w:r>
      <w:r>
        <w:rPr>
          <w:rFonts w:ascii="Arial" w:hAnsi="Arial" w:cs="Arial"/>
          <w:bCs/>
        </w:rPr>
        <w:t xml:space="preserve">primarily </w:t>
      </w:r>
      <w:r w:rsidRPr="00C917E7">
        <w:rPr>
          <w:rFonts w:ascii="Arial" w:hAnsi="Arial" w:cs="Arial"/>
          <w:bCs/>
        </w:rPr>
        <w:t xml:space="preserve">by </w:t>
      </w:r>
      <w:r>
        <w:rPr>
          <w:rFonts w:ascii="Arial" w:hAnsi="Arial" w:cs="Arial"/>
          <w:bCs/>
        </w:rPr>
        <w:t>how you do</w:t>
      </w:r>
      <w:r w:rsidRPr="00C917E7">
        <w:rPr>
          <w:rFonts w:ascii="Arial" w:hAnsi="Arial" w:cs="Arial"/>
          <w:bCs/>
        </w:rPr>
        <w:t xml:space="preserve"> in the</w:t>
      </w:r>
      <w:r>
        <w:rPr>
          <w:rFonts w:ascii="Arial" w:hAnsi="Arial" w:cs="Arial"/>
          <w:b/>
          <w:bCs/>
        </w:rPr>
        <w:t xml:space="preserve"> OUR THING (OT) projects</w:t>
      </w:r>
      <w:r>
        <w:rPr>
          <w:rFonts w:ascii="Arial" w:hAnsi="Arial" w:cs="Arial"/>
        </w:rPr>
        <w:t xml:space="preserve"> [see drop-down menu for more information]), </w:t>
      </w:r>
      <w:r w:rsidRPr="003A569F">
        <w:rPr>
          <w:rFonts w:ascii="Arial" w:hAnsi="Arial" w:cs="Arial"/>
          <w:b/>
          <w:bCs/>
        </w:rPr>
        <w:t>determined</w:t>
      </w:r>
      <w:r>
        <w:rPr>
          <w:rFonts w:ascii="Arial" w:hAnsi="Arial" w:cs="Arial"/>
        </w:rPr>
        <w:t xml:space="preserve"> by a </w:t>
      </w:r>
      <w:r w:rsidRPr="003163A4">
        <w:rPr>
          <w:rFonts w:ascii="Arial" w:hAnsi="Arial" w:cs="Arial"/>
          <w:b/>
        </w:rPr>
        <w:t>survey</w:t>
      </w:r>
      <w:r>
        <w:rPr>
          <w:rFonts w:ascii="Arial" w:hAnsi="Arial" w:cs="Arial"/>
        </w:rPr>
        <w:t xml:space="preserve"> of group members to check on </w:t>
      </w:r>
      <w:r w:rsidRPr="003163A4">
        <w:rPr>
          <w:rFonts w:ascii="Arial" w:hAnsi="Arial" w:cs="Arial"/>
          <w:b/>
        </w:rPr>
        <w:t>how well you participate</w:t>
      </w:r>
      <w:r>
        <w:rPr>
          <w:rFonts w:ascii="Arial" w:hAnsi="Arial" w:cs="Arial"/>
          <w:b/>
        </w:rPr>
        <w:t>d</w:t>
      </w:r>
      <w:r>
        <w:rPr>
          <w:rFonts w:ascii="Arial" w:hAnsi="Arial" w:cs="Arial"/>
        </w:rPr>
        <w:t xml:space="preserve"> in the group. </w:t>
      </w:r>
      <w:r w:rsidRPr="0091050E">
        <w:rPr>
          <w:rFonts w:ascii="Arial" w:hAnsi="Arial" w:cs="Arial"/>
          <w:b/>
          <w:bCs/>
        </w:rPr>
        <w:t>C</w:t>
      </w:r>
      <w:r w:rsidRPr="003163A4">
        <w:rPr>
          <w:rFonts w:ascii="Arial" w:hAnsi="Arial" w:cs="Arial"/>
          <w:b/>
        </w:rPr>
        <w:t>ompletion</w:t>
      </w:r>
      <w:r>
        <w:rPr>
          <w:rFonts w:ascii="Arial" w:hAnsi="Arial" w:cs="Arial"/>
        </w:rPr>
        <w:t xml:space="preserve"> of these brief surveys will also </w:t>
      </w:r>
      <w:r w:rsidRPr="003163A4">
        <w:rPr>
          <w:rFonts w:ascii="Arial" w:hAnsi="Arial" w:cs="Arial"/>
          <w:b/>
        </w:rPr>
        <w:t xml:space="preserve">figure in </w:t>
      </w:r>
      <w:r w:rsidR="00380DF6">
        <w:rPr>
          <w:rFonts w:ascii="Arial" w:hAnsi="Arial" w:cs="Arial"/>
          <w:b/>
        </w:rPr>
        <w:t xml:space="preserve">each student’s </w:t>
      </w:r>
      <w:r w:rsidR="00380DF6" w:rsidRPr="00380DF6">
        <w:rPr>
          <w:rFonts w:ascii="Arial" w:hAnsi="Arial" w:cs="Arial"/>
          <w:bCs/>
        </w:rPr>
        <w:t>individual</w:t>
      </w:r>
      <w:r>
        <w:rPr>
          <w:rFonts w:ascii="Arial" w:hAnsi="Arial" w:cs="Arial"/>
        </w:rPr>
        <w:t xml:space="preserve"> </w:t>
      </w:r>
      <w:r w:rsidRPr="00380DF6">
        <w:rPr>
          <w:rFonts w:ascii="Arial" w:hAnsi="Arial" w:cs="Arial"/>
          <w:b/>
          <w:bCs/>
        </w:rPr>
        <w:t>participation</w:t>
      </w:r>
      <w:r>
        <w:rPr>
          <w:rFonts w:ascii="Arial" w:hAnsi="Arial" w:cs="Arial"/>
        </w:rPr>
        <w:t xml:space="preserve"> </w:t>
      </w:r>
      <w:r w:rsidRPr="003163A4">
        <w:rPr>
          <w:rFonts w:ascii="Arial" w:hAnsi="Arial" w:cs="Arial"/>
          <w:b/>
        </w:rPr>
        <w:t>score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</w:rPr>
        <w:t>.</w:t>
      </w:r>
      <w:r w:rsidR="00C86D46">
        <w:rPr>
          <w:rFonts w:ascii="Arial" w:hAnsi="Arial" w:cs="Arial"/>
        </w:rPr>
        <w:t xml:space="preserve"> </w:t>
      </w:r>
    </w:p>
    <w:p w14:paraId="4084ED89" w14:textId="620BF48E" w:rsidR="009E2120" w:rsidRDefault="009E2120" w:rsidP="009E2120">
      <w:pPr>
        <w:widowControl w:val="0"/>
        <w:tabs>
          <w:tab w:val="right" w:pos="1260"/>
          <w:tab w:val="left" w:pos="1440"/>
          <w:tab w:val="left" w:pos="7020"/>
          <w:tab w:val="right" w:pos="10530"/>
        </w:tabs>
        <w:autoSpaceDE w:val="0"/>
        <w:autoSpaceDN w:val="0"/>
        <w:adjustRightInd w:val="0"/>
        <w:spacing w:after="120"/>
        <w:ind w:right="14"/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</w:rPr>
        <w:t xml:space="preserve">2. </w:t>
      </w:r>
      <w:r>
        <w:rPr>
          <w:rFonts w:ascii="Arial" w:hAnsi="Arial" w:cs="Arial"/>
          <w:b/>
          <w:bCs/>
          <w:i/>
          <w:iCs/>
          <w:color w:val="FF0000"/>
        </w:rPr>
        <w:t>Punctual, consistent attendance</w:t>
      </w:r>
      <w:r>
        <w:rPr>
          <w:rFonts w:ascii="Arial" w:hAnsi="Arial" w:cs="Arial"/>
          <w:b/>
          <w:bCs/>
          <w:color w:val="FF0000"/>
        </w:rPr>
        <w:t>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Exams and quizzes are on </w:t>
      </w:r>
      <w:r w:rsidRPr="00733803">
        <w:rPr>
          <w:rFonts w:ascii="Arial" w:hAnsi="Arial" w:cs="Arial"/>
          <w:b/>
          <w:bCs/>
        </w:rPr>
        <w:t>Blackboard</w:t>
      </w:r>
      <w:r>
        <w:rPr>
          <w:rFonts w:ascii="Arial" w:hAnsi="Arial" w:cs="Arial"/>
        </w:rPr>
        <w:t xml:space="preserve"> and </w:t>
      </w:r>
      <w:r w:rsidRPr="00380DF6">
        <w:rPr>
          <w:rFonts w:ascii="Arial" w:hAnsi="Arial" w:cs="Arial"/>
          <w:b/>
          <w:bCs/>
        </w:rPr>
        <w:t>matched</w:t>
      </w:r>
      <w:r>
        <w:rPr>
          <w:rFonts w:ascii="Arial" w:hAnsi="Arial" w:cs="Arial"/>
        </w:rPr>
        <w:t xml:space="preserve"> to the dates on the syllabus as to when </w:t>
      </w:r>
      <w:r w:rsidR="00380DF6">
        <w:rPr>
          <w:rFonts w:ascii="Arial" w:hAnsi="Arial" w:cs="Arial"/>
        </w:rPr>
        <w:t xml:space="preserve">they will be </w:t>
      </w:r>
      <w:r w:rsidRPr="003163A4">
        <w:rPr>
          <w:rFonts w:ascii="Arial" w:hAnsi="Arial" w:cs="Arial"/>
          <w:b/>
        </w:rPr>
        <w:t>availab</w:t>
      </w:r>
      <w:r>
        <w:rPr>
          <w:rFonts w:ascii="Arial" w:hAnsi="Arial" w:cs="Arial"/>
          <w:b/>
        </w:rPr>
        <w:t xml:space="preserve">le </w:t>
      </w:r>
      <w:r w:rsidRPr="005007C7">
        <w:rPr>
          <w:rFonts w:ascii="Arial" w:hAnsi="Arial" w:cs="Arial"/>
          <w:bCs/>
        </w:rPr>
        <w:t>online</w:t>
      </w:r>
      <w:r w:rsidR="005007C7" w:rsidRPr="005007C7">
        <w:rPr>
          <w:rFonts w:ascii="Arial" w:hAnsi="Arial" w:cs="Arial"/>
          <w:bCs/>
        </w:rPr>
        <w:t xml:space="preserve"> (completion dates for quizzes and exams are</w:t>
      </w:r>
      <w:r w:rsidR="005007C7">
        <w:rPr>
          <w:rFonts w:ascii="Arial" w:hAnsi="Arial" w:cs="Arial"/>
          <w:b/>
        </w:rPr>
        <w:t xml:space="preserve"> NOT NEGOTIABLE)</w:t>
      </w:r>
      <w:r>
        <w:rPr>
          <w:rFonts w:ascii="Arial" w:hAnsi="Arial" w:cs="Arial"/>
        </w:rPr>
        <w:t xml:space="preserve">. </w:t>
      </w:r>
      <w:r w:rsidRPr="00C86D46">
        <w:rPr>
          <w:rFonts w:ascii="Arial" w:hAnsi="Arial" w:cs="Arial"/>
          <w:b/>
          <w:bCs/>
        </w:rPr>
        <w:t>Punctuality</w:t>
      </w:r>
      <w:r>
        <w:rPr>
          <w:rFonts w:ascii="Arial" w:hAnsi="Arial" w:cs="Arial"/>
        </w:rPr>
        <w:t xml:space="preserve"> on </w:t>
      </w:r>
      <w:r w:rsidRPr="00371348">
        <w:rPr>
          <w:rFonts w:ascii="Arial" w:hAnsi="Arial" w:cs="Arial"/>
          <w:b/>
          <w:bCs/>
        </w:rPr>
        <w:t>in-class preparation</w:t>
      </w:r>
      <w:r>
        <w:rPr>
          <w:rFonts w:ascii="Arial" w:hAnsi="Arial" w:cs="Arial"/>
        </w:rPr>
        <w:t xml:space="preserve"> and </w:t>
      </w:r>
      <w:r w:rsidRPr="00371348">
        <w:rPr>
          <w:rFonts w:ascii="Arial" w:hAnsi="Arial" w:cs="Arial"/>
          <w:b/>
          <w:bCs/>
        </w:rPr>
        <w:t>presentation</w:t>
      </w:r>
      <w:r>
        <w:rPr>
          <w:rFonts w:ascii="Arial" w:hAnsi="Arial" w:cs="Arial"/>
        </w:rPr>
        <w:t xml:space="preserve"> days is </w:t>
      </w:r>
      <w:r w:rsidRPr="00371348">
        <w:rPr>
          <w:rFonts w:ascii="Arial" w:hAnsi="Arial" w:cs="Arial"/>
          <w:b/>
          <w:bCs/>
        </w:rPr>
        <w:t>mandatory</w:t>
      </w:r>
      <w:r>
        <w:rPr>
          <w:rFonts w:ascii="Arial" w:hAnsi="Arial" w:cs="Arial"/>
        </w:rPr>
        <w:t xml:space="preserve">. You have </w:t>
      </w:r>
      <w:r w:rsidRPr="0091050E">
        <w:rPr>
          <w:rFonts w:ascii="Arial" w:hAnsi="Arial" w:cs="Arial"/>
          <w:b/>
          <w:bCs/>
        </w:rPr>
        <w:t>two “free” absences</w:t>
      </w:r>
      <w:r>
        <w:rPr>
          <w:rFonts w:ascii="Arial" w:hAnsi="Arial" w:cs="Arial"/>
        </w:rPr>
        <w:t xml:space="preserve">; each </w:t>
      </w:r>
      <w:r w:rsidRPr="00DF6F3C">
        <w:rPr>
          <w:rFonts w:ascii="Arial" w:hAnsi="Arial" w:cs="Arial"/>
          <w:b/>
          <w:bCs/>
        </w:rPr>
        <w:t>additional</w:t>
      </w:r>
      <w:r>
        <w:rPr>
          <w:rFonts w:ascii="Arial" w:hAnsi="Arial" w:cs="Arial"/>
        </w:rPr>
        <w:t xml:space="preserve"> absence costs you </w:t>
      </w:r>
      <w:r w:rsidRPr="0091050E">
        <w:rPr>
          <w:rFonts w:ascii="Arial" w:hAnsi="Arial" w:cs="Arial"/>
          <w:b/>
          <w:bCs/>
        </w:rPr>
        <w:t>20 points</w:t>
      </w:r>
      <w:r>
        <w:rPr>
          <w:rFonts w:ascii="Arial" w:hAnsi="Arial" w:cs="Arial"/>
        </w:rPr>
        <w:t xml:space="preserve">. </w:t>
      </w:r>
    </w:p>
    <w:p w14:paraId="469981BA" w14:textId="26F89352" w:rsidR="009E2120" w:rsidRDefault="009E2120" w:rsidP="009E2120">
      <w:pPr>
        <w:widowControl w:val="0"/>
        <w:tabs>
          <w:tab w:val="left" w:pos="1440"/>
          <w:tab w:val="left" w:pos="7020"/>
          <w:tab w:val="right" w:pos="10530"/>
        </w:tabs>
        <w:autoSpaceDE w:val="0"/>
        <w:autoSpaceDN w:val="0"/>
        <w:adjustRightInd w:val="0"/>
        <w:spacing w:after="120"/>
        <w:ind w:right="14"/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</w:rPr>
        <w:t xml:space="preserve">3. </w:t>
      </w:r>
      <w:r>
        <w:rPr>
          <w:rFonts w:ascii="Arial" w:hAnsi="Arial" w:cs="Arial"/>
          <w:b/>
          <w:bCs/>
          <w:i/>
          <w:iCs/>
          <w:color w:val="FF0000"/>
        </w:rPr>
        <w:t>No class disruptions</w:t>
      </w:r>
      <w:r>
        <w:rPr>
          <w:rFonts w:ascii="Arial" w:hAnsi="Arial" w:cs="Arial"/>
          <w:b/>
          <w:bCs/>
          <w:color w:val="FF0000"/>
        </w:rPr>
        <w:t>.</w:t>
      </w:r>
      <w:r>
        <w:rPr>
          <w:rFonts w:ascii="Arial" w:hAnsi="Arial" w:cs="Arial"/>
        </w:rPr>
        <w:t xml:space="preserve"> </w:t>
      </w:r>
      <w:r w:rsidR="006F12DB">
        <w:rPr>
          <w:rFonts w:ascii="Arial" w:hAnsi="Arial" w:cs="Arial"/>
        </w:rPr>
        <w:t>S</w:t>
      </w:r>
      <w:r>
        <w:rPr>
          <w:rFonts w:ascii="Arial" w:hAnsi="Arial" w:cs="Arial"/>
        </w:rPr>
        <w:t>ome disruptive behaviors include</w:t>
      </w:r>
      <w:r>
        <w:rPr>
          <w:rFonts w:ascii="Arial" w:hAnsi="Arial"/>
        </w:rPr>
        <w:t xml:space="preserve">: (1) </w:t>
      </w:r>
      <w:r>
        <w:rPr>
          <w:rFonts w:ascii="Arial" w:hAnsi="Arial"/>
          <w:b/>
        </w:rPr>
        <w:t>entering or leaving</w:t>
      </w:r>
      <w:r>
        <w:rPr>
          <w:rFonts w:ascii="Arial" w:hAnsi="Arial"/>
        </w:rPr>
        <w:t xml:space="preserve"> class without </w:t>
      </w:r>
      <w:r>
        <w:rPr>
          <w:rFonts w:ascii="Arial" w:hAnsi="Arial"/>
          <w:b/>
        </w:rPr>
        <w:t>prior notice</w:t>
      </w:r>
      <w:r>
        <w:rPr>
          <w:rFonts w:ascii="Arial" w:hAnsi="Arial"/>
        </w:rPr>
        <w:t>; (2)</w:t>
      </w:r>
      <w:r>
        <w:rPr>
          <w:rFonts w:ascii="Arial" w:hAnsi="Arial"/>
          <w:sz w:val="18"/>
        </w:rPr>
        <w:t> </w:t>
      </w:r>
      <w:r>
        <w:rPr>
          <w:rFonts w:ascii="Arial" w:hAnsi="Arial"/>
          <w:b/>
        </w:rPr>
        <w:t>talking during lecture</w:t>
      </w:r>
      <w:r>
        <w:rPr>
          <w:rFonts w:ascii="Arial" w:hAnsi="Arial"/>
        </w:rPr>
        <w:t xml:space="preserve"> or </w:t>
      </w:r>
      <w:r>
        <w:rPr>
          <w:rFonts w:ascii="Arial" w:hAnsi="Arial"/>
          <w:b/>
        </w:rPr>
        <w:t>"off-topic" during discussion</w:t>
      </w:r>
      <w:r>
        <w:rPr>
          <w:rFonts w:ascii="Arial" w:hAnsi="Arial"/>
        </w:rPr>
        <w:t xml:space="preserve">; and (3) </w:t>
      </w:r>
      <w:r>
        <w:rPr>
          <w:rFonts w:ascii="Arial" w:hAnsi="Arial"/>
          <w:b/>
        </w:rPr>
        <w:t>eating and drink</w:t>
      </w:r>
      <w:r>
        <w:rPr>
          <w:rFonts w:ascii="Arial" w:hAnsi="Arial"/>
          <w:b/>
        </w:rPr>
        <w:softHyphen/>
        <w:t>ing</w:t>
      </w:r>
      <w:r>
        <w:rPr>
          <w:rFonts w:ascii="Arial" w:hAnsi="Arial"/>
        </w:rPr>
        <w:t xml:space="preserve">. You are not to leave class </w:t>
      </w:r>
      <w:r>
        <w:rPr>
          <w:rFonts w:ascii="Arial" w:hAnsi="Arial"/>
          <w:b/>
        </w:rPr>
        <w:t xml:space="preserve">before it ends </w:t>
      </w:r>
      <w:r>
        <w:rPr>
          <w:rFonts w:ascii="Arial" w:hAnsi="Arial"/>
        </w:rPr>
        <w:t xml:space="preserve">(I'll announce that) without </w:t>
      </w:r>
      <w:r>
        <w:rPr>
          <w:rFonts w:ascii="Arial" w:hAnsi="Arial"/>
          <w:b/>
        </w:rPr>
        <w:t>prior authorization</w:t>
      </w:r>
      <w:r>
        <w:rPr>
          <w:rFonts w:ascii="Arial" w:hAnsi="Arial"/>
        </w:rPr>
        <w:t xml:space="preserve">. If you come in </w:t>
      </w:r>
      <w:r>
        <w:rPr>
          <w:rFonts w:ascii="Arial" w:hAnsi="Arial"/>
          <w:b/>
        </w:rPr>
        <w:t>late</w:t>
      </w:r>
      <w:r>
        <w:rPr>
          <w:rFonts w:ascii="Arial" w:hAnsi="Arial"/>
        </w:rPr>
        <w:t xml:space="preserve">, note on the roster the </w:t>
      </w:r>
      <w:r>
        <w:rPr>
          <w:rFonts w:ascii="Arial" w:hAnsi="Arial"/>
          <w:b/>
        </w:rPr>
        <w:t>time you entered</w:t>
      </w:r>
      <w:r>
        <w:rPr>
          <w:rFonts w:ascii="Arial" w:hAnsi="Arial"/>
        </w:rPr>
        <w:t>.</w:t>
      </w:r>
    </w:p>
    <w:p w14:paraId="0A129810" w14:textId="77777777" w:rsidR="009E2120" w:rsidRPr="00C114F2" w:rsidRDefault="009E2120" w:rsidP="00380DF6">
      <w:pPr>
        <w:widowControl w:val="0"/>
        <w:autoSpaceDE w:val="0"/>
        <w:autoSpaceDN w:val="0"/>
        <w:adjustRightInd w:val="0"/>
        <w:spacing w:after="120"/>
        <w:ind w:left="360" w:right="14" w:hanging="36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4.  </w:t>
      </w:r>
      <w:r>
        <w:rPr>
          <w:rFonts w:ascii="Arial" w:hAnsi="Arial" w:cs="Arial"/>
          <w:b/>
          <w:bCs/>
          <w:i/>
          <w:iCs/>
          <w:color w:val="FF0000"/>
        </w:rPr>
        <w:t>Grading</w:t>
      </w:r>
    </w:p>
    <w:p w14:paraId="38C3C821" w14:textId="77777777" w:rsidR="008C1AF6" w:rsidRDefault="008C1AF6">
      <w:pPr>
        <w:widowControl w:val="0"/>
        <w:autoSpaceDE w:val="0"/>
        <w:autoSpaceDN w:val="0"/>
        <w:adjustRightInd w:val="0"/>
        <w:ind w:left="360" w:right="14" w:hanging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900"/>
        <w:gridCol w:w="1350"/>
        <w:gridCol w:w="1350"/>
        <w:gridCol w:w="2700"/>
        <w:gridCol w:w="1440"/>
      </w:tblGrid>
      <w:tr w:rsidR="008C1AF6" w14:paraId="4F732EB6" w14:textId="77777777">
        <w:tc>
          <w:tcPr>
            <w:tcW w:w="253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9E15FD2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left="360" w:right="14" w:hanging="360"/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Type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625E037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left="360" w:right="14" w:hanging="360"/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Number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6179185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left="360" w:right="14" w:hanging="360"/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Points Each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136789A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left="360" w:right="14" w:hanging="360"/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Total Points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1BD8B42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left="360" w:right="14" w:hanging="360"/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Composition</w:t>
            </w:r>
          </w:p>
        </w:tc>
        <w:tc>
          <w:tcPr>
            <w:tcW w:w="1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F941840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left="360" w:right="14" w:hanging="360"/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Drop Lowest?</w:t>
            </w:r>
          </w:p>
        </w:tc>
      </w:tr>
      <w:tr w:rsidR="008C1AF6" w14:paraId="0796B28E" w14:textId="77777777">
        <w:tblPrEx>
          <w:tblBorders>
            <w:top w:val="none" w:sz="0" w:space="0" w:color="auto"/>
          </w:tblBorders>
        </w:tblPrEx>
        <w:tc>
          <w:tcPr>
            <w:tcW w:w="253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D3D656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Hourly Exam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D24908" w14:textId="1F0942F2" w:rsidR="008C1AF6" w:rsidRDefault="00EE4B08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487CB2" w14:textId="77777777" w:rsidR="008C1AF6" w:rsidRDefault="00F65706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E753D">
              <w:rPr>
                <w:rFonts w:ascii="Arial" w:hAnsi="Arial" w:cs="Arial"/>
                <w:sz w:val="16"/>
                <w:szCs w:val="16"/>
              </w:rPr>
              <w:t>00</w:t>
            </w:r>
            <w:r w:rsidR="008C1AF6">
              <w:rPr>
                <w:rFonts w:ascii="Arial" w:hAnsi="Arial" w:cs="Arial"/>
                <w:sz w:val="16"/>
                <w:szCs w:val="16"/>
              </w:rPr>
              <w:t xml:space="preserve"> points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E46267" w14:textId="351ADDA5" w:rsidR="008C1AF6" w:rsidRDefault="00EE4B08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C10CA">
              <w:rPr>
                <w:rFonts w:ascii="Arial" w:hAnsi="Arial" w:cs="Arial"/>
                <w:sz w:val="16"/>
                <w:szCs w:val="16"/>
              </w:rPr>
              <w:t xml:space="preserve">00 </w:t>
            </w:r>
            <w:r w:rsidR="008C1AF6">
              <w:rPr>
                <w:rFonts w:ascii="Arial" w:hAnsi="Arial" w:cs="Arial"/>
                <w:sz w:val="16"/>
                <w:szCs w:val="16"/>
              </w:rPr>
              <w:t>points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9FC390" w14:textId="77777777" w:rsidR="008C1AF6" w:rsidRDefault="00DE753D">
            <w:pPr>
              <w:widowControl w:val="0"/>
              <w:autoSpaceDE w:val="0"/>
              <w:autoSpaceDN w:val="0"/>
              <w:adjustRightInd w:val="0"/>
              <w:spacing w:before="60"/>
              <w:ind w:left="360" w:right="14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="008C1AF6">
              <w:rPr>
                <w:rFonts w:ascii="Arial" w:hAnsi="Arial" w:cs="Arial"/>
                <w:sz w:val="16"/>
                <w:szCs w:val="16"/>
              </w:rPr>
              <w:t xml:space="preserve"> MC [3 pts.], 3 from lecture</w:t>
            </w:r>
          </w:p>
          <w:p w14:paraId="0E1E5A5C" w14:textId="77777777" w:rsidR="008C1AF6" w:rsidRDefault="00DE753D">
            <w:pPr>
              <w:widowControl w:val="0"/>
              <w:autoSpaceDE w:val="0"/>
              <w:autoSpaceDN w:val="0"/>
              <w:adjustRightInd w:val="0"/>
              <w:spacing w:after="60"/>
              <w:ind w:left="360" w:right="14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 </w:t>
            </w:r>
            <w:r w:rsidR="008C1AF6">
              <w:rPr>
                <w:rFonts w:ascii="Arial" w:hAnsi="Arial" w:cs="Arial"/>
                <w:sz w:val="16"/>
                <w:szCs w:val="16"/>
              </w:rPr>
              <w:t xml:space="preserve">T/F [1 pt.],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C1AF6">
              <w:rPr>
                <w:rFonts w:ascii="Arial" w:hAnsi="Arial" w:cs="Arial"/>
                <w:sz w:val="16"/>
                <w:szCs w:val="16"/>
              </w:rPr>
              <w:t xml:space="preserve"> from lecture</w:t>
            </w:r>
          </w:p>
        </w:tc>
        <w:tc>
          <w:tcPr>
            <w:tcW w:w="1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7D363E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8C1AF6" w14:paraId="289D1193" w14:textId="77777777">
        <w:tblPrEx>
          <w:tblBorders>
            <w:top w:val="none" w:sz="0" w:space="0" w:color="auto"/>
          </w:tblBorders>
        </w:tblPrEx>
        <w:tc>
          <w:tcPr>
            <w:tcW w:w="253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4CB6BF" w14:textId="77777777" w:rsidR="008C1AF6" w:rsidRDefault="008C1AF6">
            <w:pPr>
              <w:widowControl w:val="0"/>
              <w:autoSpaceDE w:val="0"/>
              <w:autoSpaceDN w:val="0"/>
              <w:adjustRightInd w:val="0"/>
              <w:ind w:left="360" w:right="14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Quiz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0B89F8" w14:textId="739C3094" w:rsidR="008C1AF6" w:rsidRDefault="00EE4B08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B894A3" w14:textId="77777777" w:rsidR="008C1AF6" w:rsidRDefault="008C1AF6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points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2AE4C4" w14:textId="77777777" w:rsidR="008C1AF6" w:rsidRDefault="002C10CA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8C1AF6">
              <w:rPr>
                <w:rFonts w:ascii="Arial" w:hAnsi="Arial" w:cs="Arial"/>
                <w:sz w:val="16"/>
                <w:szCs w:val="16"/>
              </w:rPr>
              <w:t>0 points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970BD8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60"/>
              <w:ind w:left="360" w:right="14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MC [2 pts.],</w:t>
            </w:r>
          </w:p>
          <w:p w14:paraId="0BAE32BE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after="60"/>
              <w:ind w:left="360" w:right="14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T/F [1 pt.]</w:t>
            </w:r>
          </w:p>
        </w:tc>
        <w:tc>
          <w:tcPr>
            <w:tcW w:w="1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DD4B43" w14:textId="2D5DAB10" w:rsidR="008C1AF6" w:rsidRDefault="00EE4B08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8C1AF6" w14:paraId="4D769C0D" w14:textId="77777777">
        <w:tblPrEx>
          <w:tblBorders>
            <w:top w:val="none" w:sz="0" w:space="0" w:color="auto"/>
          </w:tblBorders>
        </w:tblPrEx>
        <w:tc>
          <w:tcPr>
            <w:tcW w:w="253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B7EBC7" w14:textId="0D8E1BCD" w:rsidR="008C1AF6" w:rsidRDefault="006A4183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OUR THING </w:t>
            </w:r>
            <w:r w:rsidR="00F65706">
              <w:rPr>
                <w:rFonts w:ascii="Arial" w:hAnsi="Arial" w:cs="Arial"/>
                <w:sz w:val="16"/>
                <w:szCs w:val="16"/>
              </w:rPr>
              <w:t>Assignment</w:t>
            </w:r>
            <w:r w:rsidR="00D02F2D">
              <w:rPr>
                <w:rFonts w:ascii="Arial" w:hAnsi="Arial" w:cs="Arial"/>
                <w:sz w:val="16"/>
                <w:szCs w:val="16"/>
              </w:rPr>
              <w:t xml:space="preserve"> [Group Grade]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DCEDB0" w14:textId="77777777" w:rsidR="008C1AF6" w:rsidRDefault="008C1AF6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0FE393" w14:textId="138B327F" w:rsidR="008C1AF6" w:rsidRDefault="00F65706" w:rsidP="00EE4B08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8C1AF6">
              <w:rPr>
                <w:rFonts w:ascii="Arial" w:hAnsi="Arial" w:cs="Arial"/>
                <w:sz w:val="16"/>
                <w:szCs w:val="16"/>
              </w:rPr>
              <w:t xml:space="preserve"> points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9A7371" w14:textId="77777777" w:rsidR="008C1AF6" w:rsidRDefault="00F65706">
            <w:pPr>
              <w:widowControl w:val="0"/>
              <w:autoSpaceDE w:val="0"/>
              <w:autoSpaceDN w:val="0"/>
              <w:adjustRightInd w:val="0"/>
              <w:ind w:left="360" w:right="14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8C1AF6">
              <w:rPr>
                <w:rFonts w:ascii="Arial" w:hAnsi="Arial" w:cs="Arial"/>
                <w:sz w:val="16"/>
                <w:szCs w:val="16"/>
              </w:rPr>
              <w:t>0 points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FDF232" w14:textId="0B90D7E1" w:rsidR="008C1AF6" w:rsidRDefault="00380DF6" w:rsidP="00380DF6">
            <w:pPr>
              <w:widowControl w:val="0"/>
              <w:autoSpaceDE w:val="0"/>
              <w:autoSpaceDN w:val="0"/>
              <w:adjustRightInd w:val="0"/>
              <w:ind w:left="360" w:right="14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414EBD" w14:textId="77777777" w:rsidR="008C1AF6" w:rsidRDefault="008C1AF6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8C1AF6" w14:paraId="02D2988F" w14:textId="77777777">
        <w:tblPrEx>
          <w:tblBorders>
            <w:top w:val="none" w:sz="0" w:space="0" w:color="auto"/>
          </w:tblBorders>
        </w:tblPrEx>
        <w:tc>
          <w:tcPr>
            <w:tcW w:w="253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4D6E12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60" w:after="60"/>
              <w:ind w:left="360" w:right="14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Participation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849016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60" w:after="60"/>
              <w:ind w:left="360" w:right="14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989D3E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60" w:after="60"/>
              <w:ind w:left="360" w:right="14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D53A06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60" w:after="60"/>
              <w:ind w:left="360" w:right="14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points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1FE49A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60" w:after="60"/>
              <w:ind w:left="360" w:right="14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91BB7E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60" w:after="60"/>
              <w:ind w:left="360" w:right="14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8C1AF6" w14:paraId="547F1B19" w14:textId="7777777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253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43359DF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60" w:after="60"/>
              <w:ind w:left="360" w:right="14" w:hanging="3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10BBB80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60" w:after="60"/>
              <w:ind w:left="360" w:right="14" w:hanging="3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--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A24CECD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60" w:after="60"/>
              <w:ind w:left="360" w:right="14" w:hanging="3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--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11E7C3E" w14:textId="08F47679" w:rsidR="008C1AF6" w:rsidRDefault="00EE4B08">
            <w:pPr>
              <w:widowControl w:val="0"/>
              <w:autoSpaceDE w:val="0"/>
              <w:autoSpaceDN w:val="0"/>
              <w:adjustRightInd w:val="0"/>
              <w:spacing w:before="60" w:after="60"/>
              <w:ind w:left="360" w:right="14" w:hanging="3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2C1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  <w:r w:rsidR="008C1AF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points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9913456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60" w:after="60"/>
              <w:ind w:left="360" w:right="14" w:hanging="3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--</w:t>
            </w:r>
          </w:p>
        </w:tc>
        <w:tc>
          <w:tcPr>
            <w:tcW w:w="1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2918A9A" w14:textId="77777777" w:rsidR="008C1AF6" w:rsidRDefault="008C1AF6">
            <w:pPr>
              <w:widowControl w:val="0"/>
              <w:autoSpaceDE w:val="0"/>
              <w:autoSpaceDN w:val="0"/>
              <w:adjustRightInd w:val="0"/>
              <w:spacing w:before="60" w:after="60"/>
              <w:ind w:left="360" w:right="14" w:hanging="3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--</w:t>
            </w:r>
          </w:p>
        </w:tc>
      </w:tr>
    </w:tbl>
    <w:p w14:paraId="2B3F7051" w14:textId="77777777" w:rsidR="008C1AF6" w:rsidRDefault="008C1AF6">
      <w:pPr>
        <w:widowControl w:val="0"/>
        <w:tabs>
          <w:tab w:val="left" w:pos="720"/>
          <w:tab w:val="right" w:pos="3420"/>
          <w:tab w:val="left" w:pos="3870"/>
          <w:tab w:val="right" w:pos="3960"/>
          <w:tab w:val="left" w:pos="7020"/>
          <w:tab w:val="right" w:pos="9620"/>
        </w:tabs>
        <w:autoSpaceDE w:val="0"/>
        <w:autoSpaceDN w:val="0"/>
        <w:adjustRightInd w:val="0"/>
        <w:ind w:right="14"/>
        <w:rPr>
          <w:rFonts w:ascii="Arial" w:hAnsi="Arial" w:cs="Arial"/>
        </w:rPr>
      </w:pPr>
    </w:p>
    <w:p w14:paraId="3BC48BEC" w14:textId="3A6A34F1" w:rsidR="008C1AF6" w:rsidRDefault="008C1AF6" w:rsidP="00EE4B08">
      <w:pPr>
        <w:widowControl w:val="0"/>
        <w:autoSpaceDE w:val="0"/>
        <w:autoSpaceDN w:val="0"/>
        <w:adjustRightInd w:val="0"/>
        <w:spacing w:after="60"/>
        <w:ind w:right="14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  <w:color w:val="FF0000"/>
        </w:rPr>
        <w:t xml:space="preserve">Total </w:t>
      </w:r>
      <w:r w:rsidR="00F65706">
        <w:rPr>
          <w:rFonts w:ascii="Arial" w:hAnsi="Arial" w:cs="Arial"/>
          <w:b/>
          <w:bCs/>
          <w:i/>
          <w:iCs/>
          <w:color w:val="FF0000"/>
        </w:rPr>
        <w:t xml:space="preserve">Possible Points for Course: </w:t>
      </w:r>
      <w:r w:rsidR="00D14193">
        <w:rPr>
          <w:rFonts w:ascii="Arial" w:hAnsi="Arial" w:cs="Arial"/>
          <w:b/>
          <w:bCs/>
          <w:i/>
          <w:iCs/>
          <w:color w:val="FF0000"/>
        </w:rPr>
        <w:t>570</w:t>
      </w:r>
    </w:p>
    <w:p w14:paraId="7E38B4EC" w14:textId="216CFDEF" w:rsidR="008C1AF6" w:rsidRDefault="00CB09C9" w:rsidP="00EE4B08">
      <w:pPr>
        <w:widowControl w:val="0"/>
        <w:autoSpaceDE w:val="0"/>
        <w:autoSpaceDN w:val="0"/>
        <w:adjustRightInd w:val="0"/>
        <w:ind w:left="1440" w:right="14" w:hanging="144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A:  </w:t>
      </w:r>
      <w:r w:rsidR="006A4183">
        <w:rPr>
          <w:rFonts w:ascii="Arial" w:hAnsi="Arial" w:cs="Arial"/>
          <w:b/>
          <w:bCs/>
          <w:color w:val="000080"/>
        </w:rPr>
        <w:t>570-513</w:t>
      </w:r>
      <w:r w:rsidR="003E4B65">
        <w:rPr>
          <w:rFonts w:ascii="Arial" w:hAnsi="Arial" w:cs="Arial"/>
          <w:b/>
          <w:bCs/>
          <w:color w:val="000080"/>
        </w:rPr>
        <w:t xml:space="preserve">         </w:t>
      </w:r>
      <w:r>
        <w:rPr>
          <w:rFonts w:ascii="Arial" w:hAnsi="Arial" w:cs="Arial"/>
          <w:b/>
          <w:bCs/>
          <w:color w:val="000080"/>
        </w:rPr>
        <w:t xml:space="preserve">B:  </w:t>
      </w:r>
      <w:r w:rsidR="00C0739D">
        <w:rPr>
          <w:rFonts w:ascii="Arial" w:hAnsi="Arial" w:cs="Arial"/>
          <w:b/>
          <w:bCs/>
          <w:color w:val="000080"/>
        </w:rPr>
        <w:t>512-456</w:t>
      </w:r>
      <w:r w:rsidR="008C1AF6">
        <w:rPr>
          <w:rFonts w:ascii="Arial" w:hAnsi="Arial" w:cs="Arial"/>
          <w:b/>
          <w:bCs/>
          <w:color w:val="000080"/>
          <w:sz w:val="14"/>
          <w:szCs w:val="14"/>
        </w:rPr>
        <w:t xml:space="preserve">            </w:t>
      </w:r>
      <w:r>
        <w:rPr>
          <w:rFonts w:ascii="Arial" w:hAnsi="Arial" w:cs="Arial"/>
          <w:b/>
          <w:bCs/>
          <w:color w:val="000080"/>
        </w:rPr>
        <w:t xml:space="preserve">C:  </w:t>
      </w:r>
      <w:r w:rsidR="00C0739D">
        <w:rPr>
          <w:rFonts w:ascii="Arial" w:hAnsi="Arial" w:cs="Arial"/>
          <w:b/>
          <w:bCs/>
          <w:color w:val="000080"/>
        </w:rPr>
        <w:t>455-399</w:t>
      </w:r>
      <w:r w:rsidR="008C1AF6">
        <w:rPr>
          <w:rFonts w:ascii="Arial" w:hAnsi="Arial" w:cs="Arial"/>
          <w:b/>
          <w:bCs/>
          <w:color w:val="000080"/>
          <w:sz w:val="14"/>
          <w:szCs w:val="14"/>
        </w:rPr>
        <w:t xml:space="preserve">           </w:t>
      </w:r>
      <w:r>
        <w:rPr>
          <w:rFonts w:ascii="Arial" w:hAnsi="Arial" w:cs="Arial"/>
          <w:b/>
          <w:bCs/>
          <w:color w:val="000080"/>
        </w:rPr>
        <w:t xml:space="preserve">D:  </w:t>
      </w:r>
      <w:r w:rsidR="000652EC">
        <w:rPr>
          <w:rFonts w:ascii="Arial" w:hAnsi="Arial" w:cs="Arial"/>
          <w:b/>
          <w:bCs/>
          <w:color w:val="000080"/>
        </w:rPr>
        <w:t>398-342</w:t>
      </w:r>
      <w:r w:rsidR="008C1AF6">
        <w:rPr>
          <w:rFonts w:ascii="Arial" w:hAnsi="Arial" w:cs="Arial"/>
          <w:b/>
          <w:bCs/>
          <w:color w:val="000080"/>
          <w:sz w:val="14"/>
          <w:szCs w:val="14"/>
        </w:rPr>
        <w:t xml:space="preserve">         </w:t>
      </w:r>
      <w:r>
        <w:rPr>
          <w:rFonts w:ascii="Arial" w:hAnsi="Arial" w:cs="Arial"/>
          <w:b/>
          <w:bCs/>
          <w:color w:val="000080"/>
        </w:rPr>
        <w:t>F:  Below</w:t>
      </w:r>
      <w:r w:rsidR="00E30CA8">
        <w:rPr>
          <w:rFonts w:ascii="Arial" w:hAnsi="Arial" w:cs="Arial"/>
          <w:b/>
          <w:bCs/>
          <w:color w:val="000080"/>
        </w:rPr>
        <w:t xml:space="preserve"> </w:t>
      </w:r>
      <w:r w:rsidR="000652EC">
        <w:rPr>
          <w:rFonts w:ascii="Arial" w:hAnsi="Arial" w:cs="Arial"/>
          <w:b/>
          <w:bCs/>
          <w:color w:val="000080"/>
        </w:rPr>
        <w:t>342</w:t>
      </w:r>
      <w:r>
        <w:rPr>
          <w:rFonts w:ascii="Arial" w:hAnsi="Arial" w:cs="Arial"/>
          <w:b/>
          <w:bCs/>
          <w:color w:val="000080"/>
        </w:rPr>
        <w:t xml:space="preserve"> </w:t>
      </w:r>
    </w:p>
    <w:p w14:paraId="4EB88C45" w14:textId="77777777" w:rsidR="00445874" w:rsidRDefault="00445874" w:rsidP="008E4AE4">
      <w:pPr>
        <w:widowControl w:val="0"/>
        <w:tabs>
          <w:tab w:val="left" w:pos="3480"/>
          <w:tab w:val="center" w:pos="5033"/>
        </w:tabs>
        <w:autoSpaceDE w:val="0"/>
        <w:autoSpaceDN w:val="0"/>
        <w:adjustRightInd w:val="0"/>
        <w:spacing w:before="240" w:after="120"/>
        <w:ind w:right="14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6BC653B2" w14:textId="1AEE9AE2" w:rsidR="008C1AF6" w:rsidRPr="0043343B" w:rsidRDefault="008C1AF6" w:rsidP="00A55E0D">
      <w:pPr>
        <w:widowControl w:val="0"/>
        <w:tabs>
          <w:tab w:val="left" w:pos="3480"/>
          <w:tab w:val="center" w:pos="5033"/>
        </w:tabs>
        <w:autoSpaceDE w:val="0"/>
        <w:autoSpaceDN w:val="0"/>
        <w:adjustRightInd w:val="0"/>
        <w:spacing w:after="120"/>
        <w:ind w:right="14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43343B">
        <w:rPr>
          <w:rFonts w:ascii="Arial" w:hAnsi="Arial" w:cs="Arial"/>
          <w:b/>
          <w:bCs/>
          <w:color w:val="000000" w:themeColor="text1"/>
          <w:sz w:val="36"/>
          <w:szCs w:val="36"/>
        </w:rPr>
        <w:t>Outline of the Course</w:t>
      </w:r>
    </w:p>
    <w:p w14:paraId="5023FFBE" w14:textId="1FB88F31" w:rsidR="008C1AF6" w:rsidRPr="00A0185D" w:rsidRDefault="008C1AF6" w:rsidP="00330771">
      <w:pPr>
        <w:widowControl w:val="0"/>
        <w:autoSpaceDE w:val="0"/>
        <w:autoSpaceDN w:val="0"/>
        <w:adjustRightInd w:val="0"/>
        <w:spacing w:before="360" w:after="360"/>
        <w:ind w:right="14"/>
        <w:jc w:val="center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 w:rsidRPr="00A0185D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Unit I:  </w:t>
      </w:r>
      <w:r w:rsidR="00A55E0D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OVERVIEW</w:t>
      </w:r>
      <w:r w:rsidR="001146E9" w:rsidRPr="00A0185D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, </w:t>
      </w:r>
      <w:r w:rsidR="00DE12BD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"</w:t>
      </w:r>
      <w:r w:rsidR="00772210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NECESSARIES</w:t>
      </w:r>
      <w:r w:rsidR="00DE12BD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"</w:t>
      </w:r>
    </w:p>
    <w:tbl>
      <w:tblPr>
        <w:tblW w:w="10170" w:type="dxa"/>
        <w:jc w:val="center"/>
        <w:tblLayout w:type="fixed"/>
        <w:tblLook w:val="0000" w:firstRow="0" w:lastRow="0" w:firstColumn="0" w:lastColumn="0" w:noHBand="0" w:noVBand="0"/>
      </w:tblPr>
      <w:tblGrid>
        <w:gridCol w:w="1728"/>
        <w:gridCol w:w="2880"/>
        <w:gridCol w:w="5544"/>
        <w:gridCol w:w="18"/>
      </w:tblGrid>
      <w:tr w:rsidR="00F660B4" w:rsidRPr="00F660B4" w14:paraId="65228E0F" w14:textId="77777777" w:rsidTr="00244AA5">
        <w:trPr>
          <w:gridAfter w:val="1"/>
          <w:wAfter w:w="18" w:type="dxa"/>
          <w:jc w:val="center"/>
        </w:trPr>
        <w:tc>
          <w:tcPr>
            <w:tcW w:w="1728" w:type="dxa"/>
            <w:tcBorders>
              <w:bottom w:val="single" w:sz="4" w:space="0" w:color="70AD47" w:themeColor="accent6"/>
            </w:tcBorders>
            <w:shd w:val="clear" w:color="auto" w:fill="538135" w:themeFill="accent6" w:themeFillShade="BF"/>
            <w:tcMar>
              <w:top w:w="100" w:type="nil"/>
              <w:right w:w="100" w:type="nil"/>
            </w:tcMar>
          </w:tcPr>
          <w:p w14:paraId="1016EEE6" w14:textId="77777777" w:rsidR="008C1AF6" w:rsidRPr="00F660B4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E2EFD9" w:themeColor="accent6" w:themeTint="33"/>
                <w:sz w:val="18"/>
                <w:szCs w:val="18"/>
              </w:rPr>
            </w:pPr>
            <w:r w:rsidRPr="00F660B4">
              <w:rPr>
                <w:rFonts w:ascii="Arial" w:hAnsi="Arial" w:cs="Arial"/>
                <w:b/>
                <w:bCs/>
                <w:i/>
                <w:iCs/>
                <w:color w:val="E2EFD9" w:themeColor="accent6" w:themeTint="33"/>
                <w:sz w:val="18"/>
                <w:szCs w:val="18"/>
              </w:rPr>
              <w:t>Date</w:t>
            </w:r>
          </w:p>
        </w:tc>
        <w:tc>
          <w:tcPr>
            <w:tcW w:w="2880" w:type="dxa"/>
            <w:tcBorders>
              <w:bottom w:val="single" w:sz="4" w:space="0" w:color="70AD47" w:themeColor="accent6"/>
            </w:tcBorders>
            <w:shd w:val="clear" w:color="auto" w:fill="538135" w:themeFill="accent6" w:themeFillShade="BF"/>
            <w:tcMar>
              <w:top w:w="100" w:type="nil"/>
              <w:right w:w="100" w:type="nil"/>
            </w:tcMar>
          </w:tcPr>
          <w:p w14:paraId="5AD79CFC" w14:textId="77777777" w:rsidR="008C1AF6" w:rsidRPr="00F660B4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E2EFD9" w:themeColor="accent6" w:themeTint="33"/>
                <w:sz w:val="18"/>
                <w:szCs w:val="18"/>
              </w:rPr>
            </w:pPr>
            <w:r w:rsidRPr="00F660B4">
              <w:rPr>
                <w:rFonts w:ascii="Arial" w:hAnsi="Arial" w:cs="Arial"/>
                <w:b/>
                <w:bCs/>
                <w:i/>
                <w:iCs/>
                <w:color w:val="E2EFD9" w:themeColor="accent6" w:themeTint="33"/>
                <w:sz w:val="18"/>
                <w:szCs w:val="18"/>
              </w:rPr>
              <w:t>Topic(s)/Activities</w:t>
            </w:r>
          </w:p>
        </w:tc>
        <w:tc>
          <w:tcPr>
            <w:tcW w:w="5544" w:type="dxa"/>
            <w:tcBorders>
              <w:bottom w:val="single" w:sz="4" w:space="0" w:color="70AD47" w:themeColor="accent6"/>
            </w:tcBorders>
            <w:shd w:val="clear" w:color="auto" w:fill="538135" w:themeFill="accent6" w:themeFillShade="BF"/>
            <w:tcMar>
              <w:top w:w="100" w:type="nil"/>
              <w:right w:w="100" w:type="nil"/>
            </w:tcMar>
          </w:tcPr>
          <w:p w14:paraId="1CAE4890" w14:textId="77777777" w:rsidR="008C1AF6" w:rsidRPr="00F660B4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E2EFD9" w:themeColor="accent6" w:themeTint="33"/>
                <w:sz w:val="18"/>
                <w:szCs w:val="18"/>
              </w:rPr>
            </w:pPr>
            <w:r w:rsidRPr="00F660B4">
              <w:rPr>
                <w:rFonts w:ascii="Arial" w:hAnsi="Arial" w:cs="Arial"/>
                <w:b/>
                <w:bCs/>
                <w:i/>
                <w:iCs/>
                <w:color w:val="E2EFD9" w:themeColor="accent6" w:themeTint="33"/>
                <w:sz w:val="18"/>
                <w:szCs w:val="18"/>
              </w:rPr>
              <w:t>Readings</w:t>
            </w:r>
          </w:p>
        </w:tc>
      </w:tr>
      <w:tr w:rsidR="008C1AF6" w14:paraId="5082998E" w14:textId="77777777" w:rsidTr="00244AA5">
        <w:trPr>
          <w:gridAfter w:val="1"/>
          <w:wAfter w:w="18" w:type="dxa"/>
          <w:jc w:val="center"/>
        </w:trPr>
        <w:tc>
          <w:tcPr>
            <w:tcW w:w="172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tcMar>
              <w:top w:w="100" w:type="nil"/>
              <w:right w:w="100" w:type="nil"/>
            </w:tcMar>
            <w:vAlign w:val="center"/>
          </w:tcPr>
          <w:p w14:paraId="79B0B5CE" w14:textId="722A94E5" w:rsidR="008C1AF6" w:rsidRPr="001017B2" w:rsidRDefault="00A41ECD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August 22 [M]</w:t>
            </w:r>
          </w:p>
        </w:tc>
        <w:tc>
          <w:tcPr>
            <w:tcW w:w="288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tcMar>
              <w:top w:w="100" w:type="nil"/>
              <w:right w:w="100" w:type="nil"/>
            </w:tcMar>
            <w:vAlign w:val="center"/>
          </w:tcPr>
          <w:p w14:paraId="0B3B904F" w14:textId="35DCEACF" w:rsidR="008C1AF6" w:rsidRPr="00847296" w:rsidRDefault="008C1AF6" w:rsidP="00AD25EB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847296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Orientation. Overview</w:t>
            </w:r>
            <w:r w:rsidR="00380DF6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of</w:t>
            </w:r>
            <w:r w:rsidRPr="00847296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course content. </w:t>
            </w:r>
            <w:r w:rsidR="008C6A4F" w:rsidRPr="00847296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T</w:t>
            </w:r>
            <w:r w:rsidRPr="00847296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eam assignments.</w:t>
            </w:r>
          </w:p>
        </w:tc>
        <w:tc>
          <w:tcPr>
            <w:tcW w:w="55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tcMar>
              <w:top w:w="100" w:type="nil"/>
              <w:right w:w="100" w:type="nil"/>
            </w:tcMar>
            <w:vAlign w:val="center"/>
          </w:tcPr>
          <w:p w14:paraId="071BCC8B" w14:textId="33454ADC" w:rsidR="008C1AF6" w:rsidRPr="00E6514A" w:rsidRDefault="007B5334" w:rsidP="00AD25EB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E6514A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Syllabus</w:t>
            </w:r>
            <w:r w:rsidR="008A0CC0" w:rsidRPr="00E6514A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(</w:t>
            </w:r>
            <w:hyperlink r:id="rId10" w:history="1">
              <w:r w:rsidR="008A0CC0" w:rsidRPr="00E6514A">
                <w:rPr>
                  <w:rFonts w:ascii="Arial" w:hAnsi="Arial" w:cs="Arial"/>
                  <w:color w:val="385623" w:themeColor="accent6" w:themeShade="80"/>
                  <w:sz w:val="18"/>
                  <w:szCs w:val="18"/>
                </w:rPr>
                <w:t>www.richcourses.com</w:t>
              </w:r>
            </w:hyperlink>
            <w:r w:rsidR="008A0CC0" w:rsidRPr="00E6514A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, "</w:t>
            </w:r>
            <w:r w:rsidR="0048490A" w:rsidRPr="00E6514A">
              <w:rPr>
                <w:rFonts w:ascii="Arial" w:hAnsi="Arial" w:cs="Arial"/>
                <w:b/>
                <w:bCs/>
                <w:color w:val="385623" w:themeColor="accent6" w:themeShade="80"/>
                <w:sz w:val="18"/>
                <w:szCs w:val="18"/>
              </w:rPr>
              <w:t>BP COMS</w:t>
            </w:r>
            <w:r w:rsidR="008408BC" w:rsidRPr="00E6514A">
              <w:rPr>
                <w:rFonts w:ascii="Arial" w:hAnsi="Arial" w:cs="Arial"/>
                <w:b/>
                <w:bCs/>
                <w:color w:val="385623" w:themeColor="accent6" w:themeShade="80"/>
                <w:sz w:val="18"/>
                <w:szCs w:val="18"/>
              </w:rPr>
              <w:t xml:space="preserve"> (3</w:t>
            </w:r>
            <w:r w:rsidR="0048490A" w:rsidRPr="00E6514A">
              <w:rPr>
                <w:rFonts w:ascii="Arial" w:hAnsi="Arial" w:cs="Arial"/>
                <w:b/>
                <w:bCs/>
                <w:color w:val="385623" w:themeColor="accent6" w:themeShade="80"/>
                <w:sz w:val="18"/>
                <w:szCs w:val="18"/>
              </w:rPr>
              <w:t>61</w:t>
            </w:r>
            <w:r w:rsidR="008408BC" w:rsidRPr="00E6514A">
              <w:rPr>
                <w:rFonts w:ascii="Arial" w:hAnsi="Arial" w:cs="Arial"/>
                <w:b/>
                <w:bCs/>
                <w:color w:val="385623" w:themeColor="accent6" w:themeShade="80"/>
                <w:sz w:val="18"/>
                <w:szCs w:val="18"/>
              </w:rPr>
              <w:t>)</w:t>
            </w:r>
            <w:r w:rsidR="008A0CC0" w:rsidRPr="00E6514A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,</w:t>
            </w:r>
            <w:r w:rsidR="0068294F" w:rsidRPr="00E6514A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"</w:t>
            </w:r>
            <w:r w:rsidR="008A0CC0" w:rsidRPr="00E6514A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</w:t>
            </w:r>
            <w:r w:rsidR="008408BC" w:rsidRPr="00E6514A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drop down,</w:t>
            </w:r>
            <w:r w:rsidR="0048490A" w:rsidRPr="00E6514A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</w:t>
            </w:r>
            <w:r w:rsidR="008408BC" w:rsidRPr="00E6514A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"</w:t>
            </w:r>
            <w:r w:rsidR="0048490A" w:rsidRPr="00E6514A">
              <w:rPr>
                <w:rFonts w:ascii="Arial" w:hAnsi="Arial" w:cs="Arial"/>
                <w:b/>
                <w:bCs/>
                <w:color w:val="385623" w:themeColor="accent6" w:themeShade="80"/>
                <w:sz w:val="18"/>
                <w:szCs w:val="18"/>
              </w:rPr>
              <w:t>RIW</w:t>
            </w:r>
            <w:r w:rsidR="008408BC" w:rsidRPr="00E6514A">
              <w:rPr>
                <w:rFonts w:ascii="Arial" w:hAnsi="Arial" w:cs="Arial"/>
                <w:b/>
                <w:bCs/>
                <w:color w:val="385623" w:themeColor="accent6" w:themeShade="80"/>
                <w:sz w:val="18"/>
                <w:szCs w:val="18"/>
              </w:rPr>
              <w:t xml:space="preserve"> BASICS</w:t>
            </w:r>
            <w:r w:rsidR="008408BC" w:rsidRPr="00E6514A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." </w:t>
            </w:r>
          </w:p>
        </w:tc>
      </w:tr>
      <w:tr w:rsidR="002258F1" w14:paraId="25406BB2" w14:textId="77777777" w:rsidTr="00244AA5">
        <w:trPr>
          <w:gridAfter w:val="1"/>
          <w:wAfter w:w="18" w:type="dxa"/>
          <w:jc w:val="center"/>
        </w:trPr>
        <w:tc>
          <w:tcPr>
            <w:tcW w:w="172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tcMar>
              <w:top w:w="100" w:type="nil"/>
              <w:right w:w="100" w:type="nil"/>
            </w:tcMar>
            <w:vAlign w:val="center"/>
          </w:tcPr>
          <w:p w14:paraId="3D49CB1B" w14:textId="0788CBEF" w:rsidR="002258F1" w:rsidRPr="00BB20EB" w:rsidRDefault="00A41ECD" w:rsidP="002258F1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August</w:t>
            </w:r>
            <w:r w:rsidR="00771204" w:rsidRPr="00BB20EB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</w:t>
            </w:r>
            <w:r w:rsidR="000435E0" w:rsidRPr="00BB20EB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24 [</w:t>
            </w:r>
            <w: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W</w:t>
            </w:r>
            <w:r w:rsidR="000435E0" w:rsidRPr="00BB20EB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]</w:t>
            </w:r>
          </w:p>
        </w:tc>
        <w:tc>
          <w:tcPr>
            <w:tcW w:w="288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tcMar>
              <w:top w:w="100" w:type="nil"/>
              <w:right w:w="100" w:type="nil"/>
            </w:tcMar>
            <w:vAlign w:val="center"/>
          </w:tcPr>
          <w:p w14:paraId="5301A193" w14:textId="4E582D7C" w:rsidR="002258F1" w:rsidRPr="00847296" w:rsidRDefault="00C14ED1" w:rsidP="00D10F8C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847296">
              <w:rPr>
                <w:rFonts w:ascii="Arial" w:hAnsi="Arial" w:cs="Arial"/>
                <w:b/>
                <w:bCs/>
                <w:i/>
                <w:color w:val="385623" w:themeColor="accent6" w:themeShade="80"/>
                <w:sz w:val="18"/>
                <w:szCs w:val="18"/>
              </w:rPr>
              <w:t>Lecture 1</w:t>
            </w:r>
            <w:r w:rsidR="00277C01" w:rsidRPr="00847296">
              <w:rPr>
                <w:rFonts w:ascii="Arial" w:hAnsi="Arial" w:cs="Arial"/>
                <w:b/>
                <w:bCs/>
                <w:i/>
                <w:color w:val="385623" w:themeColor="accent6" w:themeShade="80"/>
                <w:sz w:val="18"/>
                <w:szCs w:val="18"/>
              </w:rPr>
              <w:t>/</w:t>
            </w:r>
            <w:r w:rsidRPr="00847296">
              <w:rPr>
                <w:rFonts w:ascii="Arial" w:hAnsi="Arial" w:cs="Arial"/>
                <w:b/>
                <w:bCs/>
                <w:i/>
                <w:color w:val="385623" w:themeColor="accent6" w:themeShade="80"/>
                <w:sz w:val="18"/>
                <w:szCs w:val="18"/>
              </w:rPr>
              <w:t xml:space="preserve">A </w:t>
            </w:r>
            <w:r w:rsidR="00277C01" w:rsidRPr="00847296">
              <w:rPr>
                <w:rFonts w:ascii="Arial" w:hAnsi="Arial" w:cs="Arial"/>
                <w:b/>
                <w:bCs/>
                <w:i/>
                <w:color w:val="385623" w:themeColor="accent6" w:themeShade="80"/>
                <w:sz w:val="18"/>
                <w:szCs w:val="18"/>
              </w:rPr>
              <w:t>[</w:t>
            </w:r>
            <w:r w:rsidRPr="00847296">
              <w:rPr>
                <w:rFonts w:ascii="Arial" w:hAnsi="Arial" w:cs="Arial"/>
                <w:b/>
                <w:bCs/>
                <w:i/>
                <w:color w:val="385623" w:themeColor="accent6" w:themeShade="80"/>
                <w:sz w:val="18"/>
                <w:szCs w:val="18"/>
              </w:rPr>
              <w:t>FLIP]:</w:t>
            </w:r>
            <w:r w:rsidRPr="00847296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Professional presence, customer relationship management. </w:t>
            </w:r>
          </w:p>
        </w:tc>
        <w:tc>
          <w:tcPr>
            <w:tcW w:w="55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tcMar>
              <w:top w:w="100" w:type="nil"/>
              <w:right w:w="100" w:type="nil"/>
            </w:tcMar>
            <w:vAlign w:val="center"/>
          </w:tcPr>
          <w:p w14:paraId="00A06B48" w14:textId="235DBB58" w:rsidR="005438C7" w:rsidRPr="005438C7" w:rsidRDefault="005438C7" w:rsidP="00AD25E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223" w:right="14" w:hanging="180"/>
              <w:rPr>
                <w:rFonts w:ascii="Arial" w:hAnsi="Arial" w:cs="Arial"/>
                <w:bCs/>
                <w:iCs/>
                <w:color w:val="385623" w:themeColor="accent6" w:themeShade="80"/>
                <w:sz w:val="18"/>
                <w:szCs w:val="18"/>
              </w:rPr>
            </w:pPr>
            <w:r w:rsidRPr="00A92AB2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[QUIZ TARGET]</w:t>
            </w:r>
            <w:r w:rsidRPr="00A92AB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</w:t>
            </w:r>
            <w:r w:rsidRPr="005438C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Bass, A. N. (2010). From business dining to public speaking: Tips for acquiring professional presence and its role in the business curricula. </w:t>
            </w:r>
            <w:r w:rsidRPr="005438C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American Journal of Business Education</w:t>
            </w:r>
            <w:r w:rsidRPr="005438C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5438C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3</w:t>
            </w:r>
            <w:r w:rsidRPr="005438C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(2), 57-63.​ </w:t>
            </w:r>
            <w:r w:rsidR="00AB6BA7" w:rsidRPr="007E7BB4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Quiz on </w:t>
            </w:r>
            <w:r w:rsidR="00E0593F" w:rsidRPr="00FE19BE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Blackboard</w:t>
            </w:r>
            <w:r w:rsidR="00B90894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,</w:t>
            </w:r>
            <w:r w:rsidR="00E0593F" w:rsidRPr="00FE19B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E0593F" w:rsidRPr="00FE19B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o</w:t>
            </w:r>
            <w:r w:rsidRPr="00FE19B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nline</w:t>
            </w:r>
            <w:r w:rsidR="00E0593F" w:rsidRPr="00FE19B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BF701F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8</w:t>
            </w:r>
            <w:r w:rsidR="00E0593F" w:rsidRPr="00FE19B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/24 [</w:t>
            </w:r>
            <w:r w:rsidRPr="00FE19B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8:00</w:t>
            </w:r>
            <w:r w:rsidR="00E0593F" w:rsidRPr="00FE19B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am]</w:t>
            </w:r>
            <w:r w:rsidRPr="00FE19B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,</w:t>
            </w:r>
            <w:r w:rsidR="00E0593F" w:rsidRPr="00FE19B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o</w:t>
            </w:r>
            <w:r w:rsidRPr="00FE19B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ffline</w:t>
            </w:r>
            <w:r w:rsidR="00A54E0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, </w:t>
            </w:r>
            <w:r w:rsidR="00BF701F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8</w:t>
            </w:r>
            <w:r w:rsidR="00FE19B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/26 </w:t>
            </w:r>
            <w:r w:rsidR="00E0593F" w:rsidRPr="00FE19B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[</w:t>
            </w:r>
            <w:r w:rsidRPr="00FE19B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11:59</w:t>
            </w:r>
            <w:r w:rsidR="00E0593F" w:rsidRPr="00FE19B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pm]</w:t>
            </w:r>
          </w:p>
        </w:tc>
      </w:tr>
      <w:tr w:rsidR="005438C7" w14:paraId="04A42A6E" w14:textId="77777777" w:rsidTr="00244AA5">
        <w:trPr>
          <w:gridAfter w:val="1"/>
          <w:wAfter w:w="18" w:type="dxa"/>
          <w:jc w:val="center"/>
        </w:trPr>
        <w:tc>
          <w:tcPr>
            <w:tcW w:w="172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tcMar>
              <w:top w:w="100" w:type="nil"/>
              <w:right w:w="100" w:type="nil"/>
            </w:tcMar>
            <w:vAlign w:val="center"/>
          </w:tcPr>
          <w:p w14:paraId="5E322188" w14:textId="77F218F4" w:rsidR="005438C7" w:rsidRPr="00BB20EB" w:rsidRDefault="00A41ECD" w:rsidP="00AE30A1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August 29</w:t>
            </w:r>
            <w:r w:rsidR="005438C7" w:rsidRPr="00BB20EB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M</w:t>
            </w:r>
            <w:r w:rsidR="005438C7" w:rsidRPr="00BB20EB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]</w:t>
            </w:r>
          </w:p>
        </w:tc>
        <w:tc>
          <w:tcPr>
            <w:tcW w:w="288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tcMar>
              <w:top w:w="100" w:type="nil"/>
              <w:right w:w="100" w:type="nil"/>
            </w:tcMar>
            <w:vAlign w:val="center"/>
          </w:tcPr>
          <w:p w14:paraId="7F555B79" w14:textId="38BB48A2" w:rsidR="005438C7" w:rsidRPr="00847296" w:rsidRDefault="00D10F8C" w:rsidP="00A54E09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847296">
              <w:rPr>
                <w:rFonts w:ascii="Arial" w:hAnsi="Arial" w:cs="Arial"/>
                <w:b/>
                <w:bCs/>
                <w:i/>
                <w:color w:val="385623" w:themeColor="accent6" w:themeShade="80"/>
                <w:sz w:val="18"/>
                <w:szCs w:val="18"/>
              </w:rPr>
              <w:t>Lecture 1/B [WOKE]:</w:t>
            </w:r>
            <w:r w:rsidRPr="00847296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Informed consent, SPEAKING model.</w:t>
            </w:r>
          </w:p>
        </w:tc>
        <w:tc>
          <w:tcPr>
            <w:tcW w:w="55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tcMar>
              <w:top w:w="100" w:type="nil"/>
              <w:right w:w="100" w:type="nil"/>
            </w:tcMar>
            <w:vAlign w:val="center"/>
          </w:tcPr>
          <w:p w14:paraId="7465E8E2" w14:textId="46E66D19" w:rsidR="005438C7" w:rsidRPr="00675CC2" w:rsidRDefault="00675CC2" w:rsidP="00482D8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223" w:right="14" w:hanging="18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5CC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Granero-Molina, J., Fernandez-Sola, C., &amp; Aguilera-Manrique, G. (2009). Applying a sociolinguistic model to the analysis of informed consent documents. </w:t>
            </w:r>
            <w:r w:rsidRPr="00675CC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Nursing</w:t>
            </w:r>
            <w:r w:rsidRPr="00675CC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75CC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Ethics</w:t>
            </w:r>
            <w:r w:rsidRPr="00675CC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675CC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16</w:t>
            </w:r>
            <w:r w:rsidRPr="00675CC2">
              <w:rPr>
                <w:rFonts w:ascii="Arial" w:hAnsi="Arial" w:cs="Arial"/>
                <w:color w:val="000000" w:themeColor="text1"/>
                <w:sz w:val="18"/>
                <w:szCs w:val="18"/>
              </w:rPr>
              <w:t>(6), 797-812.</w:t>
            </w:r>
          </w:p>
        </w:tc>
      </w:tr>
      <w:tr w:rsidR="00C36EAB" w14:paraId="57E6B474" w14:textId="77777777" w:rsidTr="00244AA5">
        <w:trPr>
          <w:gridAfter w:val="1"/>
          <w:wAfter w:w="18" w:type="dxa"/>
          <w:jc w:val="center"/>
        </w:trPr>
        <w:tc>
          <w:tcPr>
            <w:tcW w:w="172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tcMar>
              <w:top w:w="100" w:type="nil"/>
              <w:right w:w="100" w:type="nil"/>
            </w:tcMar>
            <w:vAlign w:val="center"/>
          </w:tcPr>
          <w:p w14:paraId="33704A88" w14:textId="4429BCCD" w:rsidR="00C36EAB" w:rsidRPr="00BB20EB" w:rsidRDefault="00A41ECD" w:rsidP="00572FC3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Cs/>
                <w:iCs/>
                <w:color w:val="385623" w:themeColor="accent6" w:themeShade="8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385623" w:themeColor="accent6" w:themeShade="80"/>
                <w:sz w:val="18"/>
                <w:szCs w:val="18"/>
              </w:rPr>
              <w:t>August</w:t>
            </w:r>
            <w:r w:rsidR="00C36EAB" w:rsidRPr="00BB20EB">
              <w:rPr>
                <w:rFonts w:ascii="Arial" w:hAnsi="Arial" w:cs="Arial"/>
                <w:bCs/>
                <w:iCs/>
                <w:color w:val="385623" w:themeColor="accent6" w:themeShade="80"/>
                <w:sz w:val="18"/>
                <w:szCs w:val="18"/>
              </w:rPr>
              <w:t xml:space="preserve"> </w:t>
            </w:r>
            <w:r w:rsidR="00DE12BD">
              <w:rPr>
                <w:rFonts w:ascii="Arial" w:hAnsi="Arial" w:cs="Arial"/>
                <w:bCs/>
                <w:iCs/>
                <w:color w:val="385623" w:themeColor="accent6" w:themeShade="80"/>
                <w:sz w:val="18"/>
                <w:szCs w:val="18"/>
              </w:rPr>
              <w:t>31</w:t>
            </w:r>
            <w:r w:rsidR="000435E0" w:rsidRPr="00BB20EB">
              <w:rPr>
                <w:rFonts w:ascii="Arial" w:hAnsi="Arial" w:cs="Arial"/>
                <w:bCs/>
                <w:iCs/>
                <w:color w:val="385623" w:themeColor="accent6" w:themeShade="8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bCs/>
                <w:iCs/>
                <w:color w:val="385623" w:themeColor="accent6" w:themeShade="80"/>
                <w:sz w:val="18"/>
                <w:szCs w:val="18"/>
              </w:rPr>
              <w:t>W</w:t>
            </w:r>
            <w:r w:rsidR="000435E0" w:rsidRPr="00BB20EB">
              <w:rPr>
                <w:rFonts w:ascii="Arial" w:hAnsi="Arial" w:cs="Arial"/>
                <w:bCs/>
                <w:iCs/>
                <w:color w:val="385623" w:themeColor="accent6" w:themeShade="80"/>
                <w:sz w:val="18"/>
                <w:szCs w:val="18"/>
              </w:rPr>
              <w:t>]</w:t>
            </w:r>
          </w:p>
        </w:tc>
        <w:tc>
          <w:tcPr>
            <w:tcW w:w="288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tcMar>
              <w:top w:w="100" w:type="nil"/>
              <w:right w:w="100" w:type="nil"/>
            </w:tcMar>
            <w:vAlign w:val="center"/>
          </w:tcPr>
          <w:p w14:paraId="75E81197" w14:textId="40C0E40A" w:rsidR="00C36EAB" w:rsidRPr="00847296" w:rsidRDefault="00C14ED1" w:rsidP="00C36EAB">
            <w:pPr>
              <w:widowControl w:val="0"/>
              <w:autoSpaceDE w:val="0"/>
              <w:autoSpaceDN w:val="0"/>
              <w:adjustRightInd w:val="0"/>
              <w:spacing w:before="100" w:after="100"/>
              <w:ind w:right="14"/>
              <w:rPr>
                <w:rFonts w:ascii="Arial" w:hAnsi="Arial" w:cs="Arial"/>
                <w:b/>
                <w:bCs/>
                <w:i/>
                <w:iCs/>
                <w:color w:val="385623" w:themeColor="accent6" w:themeShade="80"/>
                <w:sz w:val="18"/>
                <w:szCs w:val="18"/>
              </w:rPr>
            </w:pPr>
            <w:r w:rsidRPr="00847296">
              <w:rPr>
                <w:rFonts w:ascii="Arial" w:hAnsi="Arial" w:cs="Arial"/>
                <w:b/>
                <w:bCs/>
                <w:i/>
                <w:color w:val="385623" w:themeColor="accent6" w:themeShade="80"/>
                <w:sz w:val="18"/>
                <w:szCs w:val="18"/>
              </w:rPr>
              <w:t>Lecture 1/</w:t>
            </w:r>
            <w:r w:rsidR="00AC7113" w:rsidRPr="00847296">
              <w:rPr>
                <w:rFonts w:ascii="Arial" w:hAnsi="Arial" w:cs="Arial"/>
                <w:b/>
                <w:bCs/>
                <w:i/>
                <w:color w:val="385623" w:themeColor="accent6" w:themeShade="80"/>
                <w:sz w:val="18"/>
                <w:szCs w:val="18"/>
              </w:rPr>
              <w:t>C [EASY]</w:t>
            </w:r>
            <w:r w:rsidRPr="00847296">
              <w:rPr>
                <w:rFonts w:ascii="Arial" w:hAnsi="Arial" w:cs="Arial"/>
                <w:b/>
                <w:bCs/>
                <w:i/>
                <w:color w:val="385623" w:themeColor="accent6" w:themeShade="80"/>
                <w:sz w:val="18"/>
                <w:szCs w:val="18"/>
              </w:rPr>
              <w:t>:</w:t>
            </w:r>
            <w:r w:rsidRPr="00847296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College training in etiquette, human relations.</w:t>
            </w:r>
          </w:p>
        </w:tc>
        <w:tc>
          <w:tcPr>
            <w:tcW w:w="55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tcMar>
              <w:top w:w="100" w:type="nil"/>
              <w:right w:w="100" w:type="nil"/>
            </w:tcMar>
            <w:vAlign w:val="center"/>
          </w:tcPr>
          <w:p w14:paraId="62F7CFAB" w14:textId="58099CA5" w:rsidR="00C36EAB" w:rsidRPr="001D4844" w:rsidRDefault="00CB59FD" w:rsidP="0077221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223" w:right="14" w:hanging="189"/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1D4844">
              <w:rPr>
                <w:rFonts w:ascii="Arial" w:hAnsi="Arial" w:cs="Arial"/>
                <w:sz w:val="18"/>
                <w:szCs w:val="18"/>
              </w:rPr>
              <w:t xml:space="preserve">Lovett, M., &amp; Jones, I.S. (2008). Social/interpersonal skills in business: In field, curriculum and student perspectives. </w:t>
            </w:r>
            <w:r w:rsidRPr="001D4844">
              <w:rPr>
                <w:rFonts w:ascii="Arial" w:hAnsi="Arial" w:cs="Arial"/>
                <w:i/>
                <w:sz w:val="18"/>
                <w:szCs w:val="18"/>
              </w:rPr>
              <w:t>Journal of Management and Marketing Research</w:t>
            </w:r>
            <w:r w:rsidRPr="001D484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D4844"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Pr="001D4844">
              <w:rPr>
                <w:rFonts w:ascii="Arial" w:hAnsi="Arial" w:cs="Arial"/>
                <w:sz w:val="18"/>
                <w:szCs w:val="18"/>
              </w:rPr>
              <w:t>, 75-99.</w:t>
            </w:r>
          </w:p>
        </w:tc>
      </w:tr>
      <w:tr w:rsidR="00C36EAB" w14:paraId="625BD60F" w14:textId="77777777" w:rsidTr="00244AA5">
        <w:trPr>
          <w:trHeight w:val="20"/>
          <w:jc w:val="center"/>
        </w:trPr>
        <w:tc>
          <w:tcPr>
            <w:tcW w:w="172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tcMar>
              <w:top w:w="100" w:type="nil"/>
              <w:right w:w="100" w:type="nil"/>
            </w:tcMar>
            <w:vAlign w:val="center"/>
          </w:tcPr>
          <w:p w14:paraId="743FC2C7" w14:textId="48B9117E" w:rsidR="00C36EAB" w:rsidRPr="00BB20EB" w:rsidRDefault="00503A75" w:rsidP="00C36EAB">
            <w:pPr>
              <w:widowControl w:val="0"/>
              <w:autoSpaceDE w:val="0"/>
              <w:autoSpaceDN w:val="0"/>
              <w:adjustRightInd w:val="0"/>
              <w:spacing w:before="100" w:after="100"/>
              <w:ind w:right="14"/>
              <w:jc w:val="center"/>
              <w:rPr>
                <w:rFonts w:ascii="Arial" w:hAnsi="Arial" w:cs="Arial"/>
                <w:bCs/>
                <w:iCs/>
                <w:color w:val="385623" w:themeColor="accent6" w:themeShade="8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385623" w:themeColor="accent6" w:themeShade="80"/>
                <w:sz w:val="18"/>
                <w:szCs w:val="18"/>
              </w:rPr>
              <w:t>September</w:t>
            </w:r>
            <w:r w:rsidR="000435E0" w:rsidRPr="00BB20EB">
              <w:rPr>
                <w:rFonts w:ascii="Arial" w:hAnsi="Arial" w:cs="Arial"/>
                <w:bCs/>
                <w:iCs/>
                <w:color w:val="385623" w:themeColor="accent6" w:themeShade="80"/>
                <w:sz w:val="18"/>
                <w:szCs w:val="18"/>
              </w:rPr>
              <w:t xml:space="preserve"> </w:t>
            </w:r>
            <w:r w:rsidR="00DE12BD">
              <w:rPr>
                <w:rFonts w:ascii="Arial" w:hAnsi="Arial" w:cs="Arial"/>
                <w:bCs/>
                <w:iCs/>
                <w:color w:val="385623" w:themeColor="accent6" w:themeShade="80"/>
                <w:sz w:val="18"/>
                <w:szCs w:val="18"/>
              </w:rPr>
              <w:t>2</w:t>
            </w:r>
            <w:r w:rsidR="000435E0" w:rsidRPr="00BB20EB">
              <w:rPr>
                <w:rFonts w:ascii="Arial" w:hAnsi="Arial" w:cs="Arial"/>
                <w:bCs/>
                <w:iCs/>
                <w:color w:val="385623" w:themeColor="accent6" w:themeShade="80"/>
                <w:sz w:val="18"/>
                <w:szCs w:val="18"/>
              </w:rPr>
              <w:t xml:space="preserve"> [</w:t>
            </w:r>
            <w:r w:rsidR="00086AF0">
              <w:rPr>
                <w:rFonts w:ascii="Arial" w:hAnsi="Arial" w:cs="Arial"/>
                <w:bCs/>
                <w:iCs/>
                <w:color w:val="385623" w:themeColor="accent6" w:themeShade="80"/>
                <w:sz w:val="18"/>
                <w:szCs w:val="18"/>
              </w:rPr>
              <w:t>F</w:t>
            </w:r>
            <w:r w:rsidR="000435E0" w:rsidRPr="00BB20EB">
              <w:rPr>
                <w:rFonts w:ascii="Arial" w:hAnsi="Arial" w:cs="Arial"/>
                <w:bCs/>
                <w:iCs/>
                <w:color w:val="385623" w:themeColor="accent6" w:themeShade="80"/>
                <w:sz w:val="18"/>
                <w:szCs w:val="18"/>
              </w:rPr>
              <w:t>]</w:t>
            </w:r>
          </w:p>
        </w:tc>
        <w:tc>
          <w:tcPr>
            <w:tcW w:w="288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tcMar>
              <w:top w:w="100" w:type="nil"/>
              <w:right w:w="100" w:type="nil"/>
            </w:tcMar>
            <w:vAlign w:val="center"/>
          </w:tcPr>
          <w:p w14:paraId="4D204108" w14:textId="05180986" w:rsidR="001B6DDA" w:rsidRPr="009F682A" w:rsidRDefault="00C36EAB" w:rsidP="009F682A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385623" w:themeColor="accent6" w:themeShade="80"/>
                <w:sz w:val="18"/>
                <w:szCs w:val="18"/>
              </w:rPr>
            </w:pPr>
            <w:r w:rsidRPr="00E6514A">
              <w:rPr>
                <w:rFonts w:ascii="Arial" w:hAnsi="Arial" w:cs="Arial"/>
                <w:b/>
                <w:bCs/>
                <w:i/>
                <w:iCs/>
                <w:color w:val="385623" w:themeColor="accent6" w:themeShade="80"/>
                <w:sz w:val="18"/>
                <w:szCs w:val="18"/>
              </w:rPr>
              <w:t>First Examination</w:t>
            </w:r>
          </w:p>
        </w:tc>
        <w:tc>
          <w:tcPr>
            <w:tcW w:w="5562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tcMar>
              <w:top w:w="100" w:type="nil"/>
              <w:right w:w="100" w:type="nil"/>
            </w:tcMar>
            <w:vAlign w:val="center"/>
          </w:tcPr>
          <w:p w14:paraId="162EF304" w14:textId="63498DAA" w:rsidR="000435E0" w:rsidRDefault="00C36EAB" w:rsidP="0066692E">
            <w:pPr>
              <w:widowControl w:val="0"/>
              <w:autoSpaceDE w:val="0"/>
              <w:autoSpaceDN w:val="0"/>
              <w:adjustRightInd w:val="0"/>
              <w:spacing w:before="6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385623" w:themeColor="accent6" w:themeShade="80"/>
                <w:sz w:val="18"/>
                <w:szCs w:val="18"/>
              </w:rPr>
            </w:pPr>
            <w:r w:rsidRPr="00BB20EB">
              <w:rPr>
                <w:rFonts w:ascii="Arial" w:hAnsi="Arial" w:cs="Arial"/>
                <w:b/>
                <w:bCs/>
                <w:i/>
                <w:iCs/>
                <w:color w:val="385623" w:themeColor="accent6" w:themeShade="80"/>
                <w:sz w:val="18"/>
                <w:szCs w:val="18"/>
              </w:rPr>
              <w:t>Study Guide for First Examination</w:t>
            </w:r>
          </w:p>
          <w:p w14:paraId="696BA9BE" w14:textId="14C56038" w:rsidR="00503A75" w:rsidRPr="00BB20EB" w:rsidRDefault="0066692E" w:rsidP="0043343B">
            <w:pPr>
              <w:widowControl w:val="0"/>
              <w:autoSpaceDE w:val="0"/>
              <w:autoSpaceDN w:val="0"/>
              <w:adjustRightInd w:val="0"/>
              <w:spacing w:after="6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385623" w:themeColor="accent6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On </w:t>
            </w:r>
            <w:r w:rsidR="00086AF0" w:rsidRPr="00C96DE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Blackboard</w:t>
            </w:r>
            <w:r w:rsidR="00086AF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,</w:t>
            </w:r>
            <w:r w:rsidR="00086AF0" w:rsidRPr="00C96DE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online </w:t>
            </w:r>
            <w:r w:rsidR="00BF701F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9</w:t>
            </w:r>
            <w:r w:rsidR="00086AF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/2</w:t>
            </w:r>
            <w:r w:rsidR="00086AF0" w:rsidRPr="00C96DE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086AF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[</w:t>
            </w:r>
            <w:r w:rsidR="00086AF0" w:rsidRPr="00C96DE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8:00am</w:t>
            </w:r>
            <w:r w:rsidR="00086AF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], </w:t>
            </w:r>
            <w:r w:rsidR="00086AF0" w:rsidRPr="00C96DE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offline</w:t>
            </w:r>
            <w:r w:rsidR="00086AF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BF701F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9</w:t>
            </w:r>
            <w:r w:rsidR="00086AF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/4 [</w:t>
            </w:r>
            <w:r w:rsidR="00086AF0" w:rsidRPr="00C96DE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11:59pm</w:t>
            </w:r>
            <w:r w:rsidR="00086AF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]</w:t>
            </w:r>
          </w:p>
        </w:tc>
      </w:tr>
    </w:tbl>
    <w:p w14:paraId="01E5BCA3" w14:textId="76CC1462" w:rsidR="008C1AF6" w:rsidRPr="00C675CC" w:rsidRDefault="008C1AF6" w:rsidP="00A55E0D">
      <w:pPr>
        <w:widowControl w:val="0"/>
        <w:autoSpaceDE w:val="0"/>
        <w:autoSpaceDN w:val="0"/>
        <w:adjustRightInd w:val="0"/>
        <w:spacing w:before="360" w:after="360"/>
        <w:ind w:right="14"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  <w:r w:rsidRPr="00F660B4">
        <w:rPr>
          <w:rFonts w:ascii="Arial" w:hAnsi="Arial" w:cs="Arial"/>
          <w:b/>
          <w:bCs/>
          <w:color w:val="000080"/>
          <w:sz w:val="24"/>
          <w:szCs w:val="24"/>
        </w:rPr>
        <w:t>Unit II:</w:t>
      </w:r>
      <w:r w:rsidR="001146E9" w:rsidRPr="00F660B4">
        <w:rPr>
          <w:rFonts w:ascii="Arial" w:hAnsi="Arial" w:cs="Arial"/>
          <w:b/>
          <w:bCs/>
          <w:color w:val="000080"/>
          <w:sz w:val="24"/>
          <w:szCs w:val="24"/>
        </w:rPr>
        <w:t xml:space="preserve"> </w:t>
      </w:r>
      <w:r w:rsidR="00E5526B">
        <w:rPr>
          <w:rFonts w:ascii="Arial" w:hAnsi="Arial" w:cs="Arial"/>
          <w:b/>
          <w:bCs/>
          <w:color w:val="000080"/>
          <w:sz w:val="24"/>
          <w:szCs w:val="24"/>
        </w:rPr>
        <w:t>MEASURING</w:t>
      </w:r>
      <w:r w:rsidR="00DE12BD">
        <w:rPr>
          <w:rFonts w:ascii="Arial" w:hAnsi="Arial" w:cs="Arial"/>
          <w:b/>
          <w:bCs/>
          <w:color w:val="000080"/>
          <w:sz w:val="24"/>
          <w:szCs w:val="24"/>
        </w:rPr>
        <w:t xml:space="preserve"> [</w:t>
      </w:r>
      <w:r w:rsidR="009A1ECF">
        <w:rPr>
          <w:rFonts w:ascii="Arial" w:hAnsi="Arial" w:cs="Arial"/>
          <w:b/>
          <w:bCs/>
          <w:color w:val="000080"/>
          <w:sz w:val="24"/>
          <w:szCs w:val="24"/>
        </w:rPr>
        <w:t>Organizational Communication]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880"/>
        <w:gridCol w:w="5544"/>
        <w:gridCol w:w="13"/>
      </w:tblGrid>
      <w:tr w:rsidR="00F660B4" w:rsidRPr="00F660B4" w14:paraId="39D325D8" w14:textId="77777777" w:rsidTr="000836EA">
        <w:trPr>
          <w:jc w:val="center"/>
        </w:trPr>
        <w:tc>
          <w:tcPr>
            <w:tcW w:w="1728" w:type="dxa"/>
            <w:shd w:val="clear" w:color="auto" w:fill="2E74B5" w:themeFill="accent5" w:themeFillShade="BF"/>
            <w:tcMar>
              <w:top w:w="100" w:type="nil"/>
              <w:right w:w="100" w:type="nil"/>
            </w:tcMar>
          </w:tcPr>
          <w:p w14:paraId="65825ED4" w14:textId="77777777" w:rsidR="008C1AF6" w:rsidRPr="008408BC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DEEAF6" w:themeColor="accent5" w:themeTint="33"/>
                <w:sz w:val="18"/>
                <w:szCs w:val="18"/>
              </w:rPr>
            </w:pPr>
            <w:r w:rsidRPr="008408BC">
              <w:rPr>
                <w:rFonts w:ascii="Arial" w:hAnsi="Arial" w:cs="Arial"/>
                <w:b/>
                <w:bCs/>
                <w:i/>
                <w:iCs/>
                <w:color w:val="DEEAF6" w:themeColor="accent5" w:themeTint="33"/>
                <w:sz w:val="18"/>
                <w:szCs w:val="18"/>
              </w:rPr>
              <w:t>Date</w:t>
            </w:r>
          </w:p>
        </w:tc>
        <w:tc>
          <w:tcPr>
            <w:tcW w:w="2880" w:type="dxa"/>
            <w:shd w:val="clear" w:color="auto" w:fill="2E74B5" w:themeFill="accent5" w:themeFillShade="BF"/>
            <w:tcMar>
              <w:top w:w="100" w:type="nil"/>
              <w:right w:w="100" w:type="nil"/>
            </w:tcMar>
          </w:tcPr>
          <w:p w14:paraId="557CCBE6" w14:textId="77777777" w:rsidR="008C1AF6" w:rsidRPr="008408BC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DEEAF6" w:themeColor="accent5" w:themeTint="33"/>
                <w:sz w:val="18"/>
                <w:szCs w:val="18"/>
              </w:rPr>
            </w:pPr>
            <w:r w:rsidRPr="008408BC">
              <w:rPr>
                <w:rFonts w:ascii="Arial" w:hAnsi="Arial" w:cs="Arial"/>
                <w:b/>
                <w:bCs/>
                <w:i/>
                <w:iCs/>
                <w:color w:val="DEEAF6" w:themeColor="accent5" w:themeTint="33"/>
                <w:sz w:val="18"/>
                <w:szCs w:val="18"/>
              </w:rPr>
              <w:t>Topic(s)/Activities</w:t>
            </w:r>
          </w:p>
        </w:tc>
        <w:tc>
          <w:tcPr>
            <w:tcW w:w="5557" w:type="dxa"/>
            <w:gridSpan w:val="2"/>
            <w:shd w:val="clear" w:color="auto" w:fill="2E74B5" w:themeFill="accent5" w:themeFillShade="BF"/>
            <w:tcMar>
              <w:top w:w="100" w:type="nil"/>
              <w:right w:w="100" w:type="nil"/>
            </w:tcMar>
          </w:tcPr>
          <w:p w14:paraId="2FA72214" w14:textId="77777777" w:rsidR="008C1AF6" w:rsidRPr="008408BC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DEEAF6" w:themeColor="accent5" w:themeTint="33"/>
                <w:sz w:val="18"/>
                <w:szCs w:val="18"/>
              </w:rPr>
            </w:pPr>
            <w:r w:rsidRPr="008408BC">
              <w:rPr>
                <w:rFonts w:ascii="Arial" w:hAnsi="Arial" w:cs="Arial"/>
                <w:b/>
                <w:bCs/>
                <w:i/>
                <w:iCs/>
                <w:color w:val="DEEAF6" w:themeColor="accent5" w:themeTint="33"/>
                <w:sz w:val="18"/>
                <w:szCs w:val="18"/>
              </w:rPr>
              <w:t>Readings</w:t>
            </w:r>
          </w:p>
        </w:tc>
      </w:tr>
      <w:tr w:rsidR="005E5338" w:rsidRPr="00BB20EB" w14:paraId="7CAF69A3" w14:textId="77777777" w:rsidTr="000836EA">
        <w:trPr>
          <w:jc w:val="center"/>
        </w:trPr>
        <w:tc>
          <w:tcPr>
            <w:tcW w:w="1728" w:type="dxa"/>
            <w:shd w:val="clear" w:color="auto" w:fill="1F3864" w:themeFill="accent1" w:themeFillShade="80"/>
            <w:tcMar>
              <w:top w:w="100" w:type="nil"/>
              <w:right w:w="100" w:type="nil"/>
            </w:tcMar>
            <w:vAlign w:val="center"/>
          </w:tcPr>
          <w:p w14:paraId="22B4F6D0" w14:textId="27883347" w:rsidR="005E5338" w:rsidRPr="00673E42" w:rsidRDefault="005E5338" w:rsidP="00D1150F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color w:val="C5E0B3" w:themeColor="accent6" w:themeTint="66"/>
                <w:sz w:val="18"/>
                <w:szCs w:val="18"/>
              </w:rPr>
            </w:pPr>
            <w:r w:rsidRPr="00673E4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September 5 [M]</w:t>
            </w:r>
          </w:p>
        </w:tc>
        <w:tc>
          <w:tcPr>
            <w:tcW w:w="2880" w:type="dxa"/>
            <w:shd w:val="clear" w:color="auto" w:fill="1F3864" w:themeFill="accent1" w:themeFillShade="80"/>
            <w:tcMar>
              <w:top w:w="100" w:type="nil"/>
              <w:right w:w="100" w:type="nil"/>
            </w:tcMar>
            <w:vAlign w:val="center"/>
          </w:tcPr>
          <w:p w14:paraId="136D4C2D" w14:textId="773B93ED" w:rsidR="005E5338" w:rsidRPr="00673E42" w:rsidRDefault="00D1150F" w:rsidP="00D1150F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i/>
                <w:iCs/>
                <w:color w:val="C5E0B3" w:themeColor="accent6" w:themeTint="66"/>
                <w:sz w:val="18"/>
                <w:szCs w:val="18"/>
              </w:rPr>
            </w:pPr>
            <w:r w:rsidRPr="00673E42">
              <w:rPr>
                <w:rFonts w:ascii="Arial" w:hAnsi="Arial" w:cs="Arial"/>
                <w:b/>
                <w:i/>
                <w:iCs/>
                <w:color w:val="FFFFFF" w:themeColor="background1"/>
                <w:sz w:val="18"/>
                <w:szCs w:val="18"/>
              </w:rPr>
              <w:t>LABOR DAY</w:t>
            </w:r>
          </w:p>
        </w:tc>
        <w:tc>
          <w:tcPr>
            <w:tcW w:w="5557" w:type="dxa"/>
            <w:gridSpan w:val="2"/>
            <w:shd w:val="clear" w:color="auto" w:fill="1F3864" w:themeFill="accent1" w:themeFillShade="80"/>
            <w:tcMar>
              <w:top w:w="100" w:type="nil"/>
              <w:right w:w="100" w:type="nil"/>
            </w:tcMar>
            <w:vAlign w:val="center"/>
          </w:tcPr>
          <w:p w14:paraId="6310202E" w14:textId="6015AD11" w:rsidR="005E5338" w:rsidRPr="00673E42" w:rsidRDefault="00D1150F" w:rsidP="00D1150F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i/>
                <w:iCs/>
                <w:color w:val="C5E0B3" w:themeColor="accent6" w:themeTint="66"/>
                <w:sz w:val="18"/>
                <w:szCs w:val="18"/>
              </w:rPr>
            </w:pPr>
            <w:r w:rsidRPr="00673E42">
              <w:rPr>
                <w:rFonts w:ascii="Arial" w:hAnsi="Arial" w:cs="Arial"/>
                <w:b/>
                <w:i/>
                <w:iCs/>
                <w:color w:val="FFFFFF" w:themeColor="background1"/>
                <w:sz w:val="18"/>
                <w:szCs w:val="18"/>
              </w:rPr>
              <w:t>UNIVERSITY CLOSED</w:t>
            </w:r>
          </w:p>
        </w:tc>
      </w:tr>
      <w:tr w:rsidR="005E5338" w:rsidRPr="00BB20EB" w14:paraId="32FBFC6E" w14:textId="77777777" w:rsidTr="000836EA">
        <w:trPr>
          <w:jc w:val="center"/>
        </w:trPr>
        <w:tc>
          <w:tcPr>
            <w:tcW w:w="1728" w:type="dxa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745F9B5E" w14:textId="4C5121B4" w:rsidR="005E5338" w:rsidRPr="00BB20EB" w:rsidRDefault="005E5338" w:rsidP="005E5338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color w:val="1F4E79" w:themeColor="accent5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1F4E79" w:themeColor="accent5" w:themeShade="80"/>
                <w:sz w:val="18"/>
                <w:szCs w:val="18"/>
              </w:rPr>
              <w:t>September 7 [W]</w:t>
            </w:r>
          </w:p>
        </w:tc>
        <w:tc>
          <w:tcPr>
            <w:tcW w:w="2880" w:type="dxa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3385D475" w14:textId="07D6FDF7" w:rsidR="005E5338" w:rsidRPr="00482D80" w:rsidRDefault="005E5338" w:rsidP="005E5338">
            <w:pPr>
              <w:widowControl w:val="0"/>
              <w:autoSpaceDE w:val="0"/>
              <w:autoSpaceDN w:val="0"/>
              <w:adjustRightInd w:val="0"/>
              <w:spacing w:before="60"/>
              <w:ind w:right="14"/>
              <w:rPr>
                <w:rFonts w:ascii="Arial" w:hAnsi="Arial" w:cs="Arial"/>
                <w:i/>
                <w:color w:val="1F4E79" w:themeColor="accent5" w:themeShade="80"/>
                <w:sz w:val="18"/>
                <w:szCs w:val="18"/>
              </w:rPr>
            </w:pPr>
            <w:r w:rsidRPr="00482D80">
              <w:rPr>
                <w:rFonts w:ascii="Arial" w:hAnsi="Arial" w:cs="Arial"/>
                <w:b/>
                <w:bCs/>
                <w:i/>
                <w:color w:val="1F4E79" w:themeColor="accent5" w:themeShade="80"/>
                <w:sz w:val="18"/>
                <w:szCs w:val="18"/>
              </w:rPr>
              <w:t>Lecture 2/A [SPAN]</w:t>
            </w:r>
            <w:r>
              <w:rPr>
                <w:rFonts w:ascii="Arial" w:hAnsi="Arial" w:cs="Arial"/>
                <w:b/>
                <w:bCs/>
                <w:i/>
                <w:color w:val="1F4E79" w:themeColor="accent5" w:themeShade="80"/>
                <w:sz w:val="18"/>
                <w:szCs w:val="18"/>
              </w:rPr>
              <w:t>:</w:t>
            </w:r>
            <w:r w:rsidRPr="00482D80">
              <w:rPr>
                <w:rFonts w:ascii="Arial" w:hAnsi="Arial" w:cs="Arial"/>
                <w:i/>
                <w:color w:val="1F4E79" w:themeColor="accent5" w:themeShade="80"/>
                <w:sz w:val="18"/>
                <w:szCs w:val="18"/>
              </w:rPr>
              <w:t xml:space="preserve"> </w:t>
            </w:r>
          </w:p>
          <w:p w14:paraId="12D8656E" w14:textId="4FB37B16" w:rsidR="005E5338" w:rsidRPr="00A208A5" w:rsidRDefault="005E5338" w:rsidP="005E5338">
            <w:pPr>
              <w:widowControl w:val="0"/>
              <w:autoSpaceDE w:val="0"/>
              <w:autoSpaceDN w:val="0"/>
              <w:adjustRightInd w:val="0"/>
              <w:spacing w:after="60"/>
              <w:ind w:right="14"/>
              <w:rPr>
                <w:rFonts w:ascii="Arial" w:hAnsi="Arial" w:cs="Arial"/>
              </w:rPr>
            </w:pPr>
            <w:r w:rsidRPr="00F35207">
              <w:rPr>
                <w:rFonts w:ascii="Arial" w:hAnsi="Arial" w:cs="Arial"/>
                <w:color w:val="1F4E79" w:themeColor="accent5" w:themeShade="80"/>
                <w:sz w:val="18"/>
                <w:szCs w:val="18"/>
              </w:rPr>
              <w:t xml:space="preserve">Big assumptions, competing commitments, transmissive process. </w:t>
            </w:r>
          </w:p>
        </w:tc>
        <w:tc>
          <w:tcPr>
            <w:tcW w:w="5557" w:type="dxa"/>
            <w:gridSpan w:val="2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12B7DF3E" w14:textId="0437C89D" w:rsidR="005E5338" w:rsidRPr="004B60D6" w:rsidRDefault="005E5338" w:rsidP="005E533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223" w:right="14" w:hanging="223"/>
              <w:rPr>
                <w:rFonts w:ascii="Arial" w:hAnsi="Arial" w:cs="Arial"/>
                <w:sz w:val="18"/>
                <w:szCs w:val="18"/>
              </w:rPr>
            </w:pPr>
            <w:r w:rsidRPr="004906D5">
              <w:rPr>
                <w:rFonts w:ascii="Arial" w:hAnsi="Arial" w:cs="Arial"/>
                <w:b/>
                <w:color w:val="1F4E79" w:themeColor="accent5" w:themeShade="80"/>
                <w:sz w:val="18"/>
                <w:szCs w:val="18"/>
              </w:rPr>
              <w:t>[QUIZ TARGET]</w:t>
            </w:r>
            <w:r w:rsidRPr="004906D5">
              <w:rPr>
                <w:rFonts w:ascii="Arial" w:hAnsi="Arial" w:cs="Arial"/>
                <w:color w:val="1F4E79" w:themeColor="accent5" w:themeShade="80"/>
                <w:sz w:val="18"/>
                <w:szCs w:val="18"/>
              </w:rPr>
              <w:t xml:space="preserve"> Kegan, R., &amp; Lahey, L.L. (2001). The real reason people won't change. </w:t>
            </w:r>
            <w:r w:rsidRPr="004906D5">
              <w:rPr>
                <w:rFonts w:ascii="Arial" w:hAnsi="Arial" w:cs="Arial"/>
                <w:i/>
                <w:color w:val="1F4E79" w:themeColor="accent5" w:themeShade="80"/>
                <w:sz w:val="18"/>
                <w:szCs w:val="18"/>
              </w:rPr>
              <w:t>Harvard Business Review</w:t>
            </w:r>
            <w:r w:rsidRPr="004906D5">
              <w:rPr>
                <w:rFonts w:ascii="Arial" w:hAnsi="Arial" w:cs="Arial"/>
                <w:color w:val="1F4E79" w:themeColor="accent5" w:themeShade="80"/>
                <w:sz w:val="18"/>
                <w:szCs w:val="18"/>
              </w:rPr>
              <w:t xml:space="preserve">, </w:t>
            </w:r>
            <w:r w:rsidRPr="004906D5">
              <w:rPr>
                <w:rFonts w:ascii="Arial" w:hAnsi="Arial" w:cs="Arial"/>
                <w:i/>
                <w:color w:val="1F4E79" w:themeColor="accent5" w:themeShade="80"/>
                <w:sz w:val="18"/>
                <w:szCs w:val="18"/>
              </w:rPr>
              <w:t>77</w:t>
            </w:r>
            <w:r w:rsidRPr="004906D5">
              <w:rPr>
                <w:rFonts w:ascii="Arial" w:hAnsi="Arial" w:cs="Arial"/>
                <w:color w:val="1F4E79" w:themeColor="accent5" w:themeShade="80"/>
                <w:sz w:val="18"/>
                <w:szCs w:val="18"/>
              </w:rPr>
              <w:t xml:space="preserve">, 51-58. </w:t>
            </w:r>
            <w:r w:rsidRPr="007E7BB4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Quiz on</w:t>
            </w:r>
            <w:r w:rsidRPr="00A208A5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Blackboard</w:t>
            </w:r>
            <w:r w:rsidRPr="00A208A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, </w:t>
            </w:r>
            <w:r w:rsidRPr="00A208A5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online 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9</w:t>
            </w:r>
            <w:r w:rsidRPr="00A208A5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/7 [8:00am], offline 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9</w:t>
            </w:r>
            <w:r w:rsidRPr="00A208A5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/9 [11:59pm]</w:t>
            </w:r>
          </w:p>
        </w:tc>
      </w:tr>
      <w:tr w:rsidR="005E5338" w:rsidRPr="00BB20EB" w14:paraId="5B99992B" w14:textId="77777777" w:rsidTr="000836EA">
        <w:trPr>
          <w:jc w:val="center"/>
        </w:trPr>
        <w:tc>
          <w:tcPr>
            <w:tcW w:w="1728" w:type="dxa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6A02F1E8" w14:textId="1B39EB31" w:rsidR="005E5338" w:rsidRDefault="005E5338" w:rsidP="005E5338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color w:val="1F4E79" w:themeColor="accent5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1F4E79" w:themeColor="accent5" w:themeShade="80"/>
                <w:sz w:val="18"/>
                <w:szCs w:val="18"/>
              </w:rPr>
              <w:t>September 9 [F]</w:t>
            </w:r>
          </w:p>
        </w:tc>
        <w:tc>
          <w:tcPr>
            <w:tcW w:w="2880" w:type="dxa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0E072DE5" w14:textId="776CA943" w:rsidR="005E5338" w:rsidRPr="00F5016C" w:rsidRDefault="005E5338" w:rsidP="005E5338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/>
                <w:i/>
                <w:color w:val="1F4E79" w:themeColor="accent5" w:themeShade="80"/>
                <w:sz w:val="18"/>
                <w:szCs w:val="18"/>
              </w:rPr>
            </w:pPr>
            <w:r w:rsidRPr="00F5016C">
              <w:rPr>
                <w:rFonts w:ascii="Arial" w:hAnsi="Arial" w:cs="Arial"/>
                <w:b/>
                <w:i/>
                <w:iCs/>
                <w:color w:val="1F4E79" w:themeColor="accent5" w:themeShade="80"/>
                <w:sz w:val="18"/>
                <w:szCs w:val="18"/>
              </w:rPr>
              <w:t>In-class team work, OT01</w:t>
            </w:r>
          </w:p>
        </w:tc>
        <w:tc>
          <w:tcPr>
            <w:tcW w:w="5557" w:type="dxa"/>
            <w:gridSpan w:val="2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44787126" w14:textId="0DC9D014" w:rsidR="005E5338" w:rsidRPr="002A368E" w:rsidRDefault="005E5338" w:rsidP="005E5338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color w:val="1F4E79" w:themeColor="accent5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 xml:space="preserve">OUR THING </w:t>
            </w:r>
            <w:r w:rsidRPr="00BB20EB"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>description [</w:t>
            </w:r>
            <w:r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>OT</w:t>
            </w:r>
            <w:r w:rsidRPr="00BB20EB"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>01</w:t>
            </w:r>
            <w:r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>]</w:t>
            </w:r>
          </w:p>
        </w:tc>
      </w:tr>
      <w:tr w:rsidR="005E5338" w:rsidRPr="00BB20EB" w14:paraId="3024CE31" w14:textId="77777777" w:rsidTr="000836EA">
        <w:trPr>
          <w:jc w:val="center"/>
        </w:trPr>
        <w:tc>
          <w:tcPr>
            <w:tcW w:w="1728" w:type="dxa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080FD691" w14:textId="13F9CE14" w:rsidR="005E5338" w:rsidRPr="00BB20EB" w:rsidRDefault="005E5338" w:rsidP="005E5338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  <w:t>September 12</w:t>
            </w:r>
            <w:r w:rsidRPr="00BB20EB"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  <w:t>[M]</w:t>
            </w:r>
          </w:p>
        </w:tc>
        <w:tc>
          <w:tcPr>
            <w:tcW w:w="2880" w:type="dxa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62A71A8B" w14:textId="2CE9F360" w:rsidR="005E5338" w:rsidRPr="00916885" w:rsidRDefault="005E5338" w:rsidP="005E5338">
            <w:pPr>
              <w:widowControl w:val="0"/>
              <w:autoSpaceDE w:val="0"/>
              <w:autoSpaceDN w:val="0"/>
              <w:adjustRightInd w:val="0"/>
              <w:spacing w:before="40" w:after="40"/>
              <w:ind w:left="10" w:right="14"/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</w:pPr>
            <w:r w:rsidRPr="00916885">
              <w:rPr>
                <w:rFonts w:ascii="Arial" w:hAnsi="Arial" w:cs="Arial"/>
                <w:b/>
                <w:i/>
                <w:iCs/>
                <w:color w:val="1F4E79" w:themeColor="accent5" w:themeShade="80"/>
                <w:sz w:val="18"/>
                <w:szCs w:val="18"/>
              </w:rPr>
              <w:t>Lecture 2/B [COGS]</w:t>
            </w:r>
            <w:r w:rsidRPr="00916885">
              <w:rPr>
                <w:rFonts w:ascii="Arial" w:hAnsi="Arial" w:cs="Arial"/>
                <w:bCs/>
                <w:i/>
                <w:iCs/>
                <w:color w:val="1F4E79" w:themeColor="accent5" w:themeShade="80"/>
                <w:sz w:val="18"/>
                <w:szCs w:val="18"/>
              </w:rPr>
              <w:t>:</w:t>
            </w:r>
            <w:r w:rsidRPr="00916885"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  <w:t xml:space="preserve"> Climate, commitment, networks.</w:t>
            </w:r>
          </w:p>
        </w:tc>
        <w:tc>
          <w:tcPr>
            <w:tcW w:w="5557" w:type="dxa"/>
            <w:gridSpan w:val="2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3FB2243B" w14:textId="36671DAB" w:rsidR="005E5338" w:rsidRPr="00FA6572" w:rsidRDefault="005E5338" w:rsidP="005E53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167" w:right="14" w:hanging="193"/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</w:pPr>
            <w:proofErr w:type="spellStart"/>
            <w:r w:rsidRPr="004906D5">
              <w:rPr>
                <w:rFonts w:ascii="Arial" w:hAnsi="Arial" w:cs="Arial"/>
                <w:color w:val="1F4E79" w:themeColor="accent5" w:themeShade="80"/>
                <w:sz w:val="18"/>
                <w:szCs w:val="18"/>
              </w:rPr>
              <w:t>Guzley</w:t>
            </w:r>
            <w:proofErr w:type="spellEnd"/>
            <w:r w:rsidRPr="004906D5">
              <w:rPr>
                <w:rFonts w:ascii="Arial" w:hAnsi="Arial" w:cs="Arial"/>
                <w:color w:val="1F4E79" w:themeColor="accent5" w:themeShade="80"/>
                <w:sz w:val="18"/>
                <w:szCs w:val="18"/>
              </w:rPr>
              <w:t xml:space="preserve">, R. M. (1992). Organizational climate and communication climate. </w:t>
            </w:r>
            <w:r w:rsidRPr="004906D5">
              <w:rPr>
                <w:rFonts w:ascii="Arial" w:hAnsi="Arial" w:cs="Arial"/>
                <w:i/>
                <w:color w:val="1F4E79" w:themeColor="accent5" w:themeShade="80"/>
                <w:sz w:val="18"/>
                <w:szCs w:val="18"/>
              </w:rPr>
              <w:t>Management Communication Quarterly</w:t>
            </w:r>
            <w:r w:rsidRPr="004906D5">
              <w:rPr>
                <w:rFonts w:ascii="Arial" w:hAnsi="Arial" w:cs="Arial"/>
                <w:color w:val="1F4E79" w:themeColor="accent5" w:themeShade="80"/>
                <w:sz w:val="18"/>
                <w:szCs w:val="18"/>
              </w:rPr>
              <w:t xml:space="preserve">, </w:t>
            </w:r>
            <w:r w:rsidRPr="004906D5">
              <w:rPr>
                <w:rFonts w:ascii="Arial" w:hAnsi="Arial" w:cs="Arial"/>
                <w:i/>
                <w:color w:val="1F4E79" w:themeColor="accent5" w:themeShade="80"/>
                <w:sz w:val="18"/>
                <w:szCs w:val="18"/>
              </w:rPr>
              <w:t>5</w:t>
            </w:r>
            <w:r w:rsidRPr="004906D5">
              <w:rPr>
                <w:rFonts w:ascii="Arial" w:hAnsi="Arial" w:cs="Arial"/>
                <w:color w:val="1F4E79" w:themeColor="accent5" w:themeShade="80"/>
                <w:sz w:val="18"/>
                <w:szCs w:val="18"/>
              </w:rPr>
              <w:t>(4), 379-402.</w:t>
            </w:r>
          </w:p>
        </w:tc>
      </w:tr>
      <w:tr w:rsidR="005E5338" w:rsidRPr="00BB20EB" w14:paraId="1E22B764" w14:textId="77777777" w:rsidTr="000836EA">
        <w:trPr>
          <w:jc w:val="center"/>
        </w:trPr>
        <w:tc>
          <w:tcPr>
            <w:tcW w:w="1728" w:type="dxa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736318AC" w14:textId="00F8C0DF" w:rsidR="005E5338" w:rsidRPr="008A4039" w:rsidRDefault="005E5338" w:rsidP="005E5338">
            <w:pPr>
              <w:widowControl w:val="0"/>
              <w:autoSpaceDE w:val="0"/>
              <w:autoSpaceDN w:val="0"/>
              <w:adjustRightInd w:val="0"/>
              <w:spacing w:before="100" w:after="100"/>
              <w:ind w:right="14"/>
              <w:jc w:val="center"/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  <w:t>September 14 [W]</w:t>
            </w:r>
          </w:p>
        </w:tc>
        <w:tc>
          <w:tcPr>
            <w:tcW w:w="2880" w:type="dxa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3BB67E76" w14:textId="3C8F8967" w:rsidR="005E5338" w:rsidRPr="00482D80" w:rsidRDefault="005E5338" w:rsidP="005E5338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rPr>
                <w:rFonts w:ascii="Arial" w:hAnsi="Arial" w:cs="Arial"/>
                <w:b/>
                <w:iCs/>
                <w:color w:val="1F4E79" w:themeColor="accent5" w:themeShade="80"/>
                <w:sz w:val="18"/>
                <w:szCs w:val="18"/>
              </w:rPr>
            </w:pPr>
            <w:r w:rsidRPr="00A46C2B">
              <w:rPr>
                <w:rFonts w:ascii="Arial" w:hAnsi="Arial" w:cs="Arial"/>
                <w:b/>
                <w:i/>
                <w:iCs/>
                <w:color w:val="1F4E79" w:themeColor="accent5" w:themeShade="80"/>
                <w:sz w:val="18"/>
                <w:szCs w:val="18"/>
              </w:rPr>
              <w:t>Lecture 2/C [GROW]</w:t>
            </w:r>
            <w:r w:rsidRPr="00A46C2B">
              <w:rPr>
                <w:rFonts w:ascii="Arial" w:hAnsi="Arial" w:cs="Arial"/>
                <w:bCs/>
                <w:i/>
                <w:iCs/>
                <w:color w:val="1F4E79" w:themeColor="accent5" w:themeShade="80"/>
                <w:sz w:val="18"/>
                <w:szCs w:val="18"/>
              </w:rPr>
              <w:t xml:space="preserve">: </w:t>
            </w:r>
            <w:r w:rsidRPr="0009243B">
              <w:rPr>
                <w:rFonts w:ascii="Arial" w:hAnsi="Arial" w:cs="Arial"/>
                <w:bCs/>
                <w:color w:val="1F4E79" w:themeColor="accent5" w:themeShade="80"/>
                <w:sz w:val="18"/>
                <w:szCs w:val="18"/>
              </w:rPr>
              <w:t>Active communication, getting information.</w:t>
            </w:r>
          </w:p>
        </w:tc>
        <w:tc>
          <w:tcPr>
            <w:tcW w:w="5557" w:type="dxa"/>
            <w:gridSpan w:val="2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631E57FF" w14:textId="0ADB6FE8" w:rsidR="005E5338" w:rsidRPr="00886DC0" w:rsidRDefault="005E5338" w:rsidP="005E53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167" w:right="14" w:hanging="193"/>
              <w:rPr>
                <w:rFonts w:ascii="Arial" w:hAnsi="Arial" w:cs="Arial"/>
                <w:color w:val="1F4E79" w:themeColor="accent5" w:themeShade="80"/>
                <w:sz w:val="18"/>
                <w:szCs w:val="18"/>
              </w:rPr>
            </w:pPr>
            <w:r w:rsidRPr="00C95A9F">
              <w:rPr>
                <w:rFonts w:ascii="Arial" w:hAnsi="Arial" w:cs="Arial"/>
                <w:color w:val="1F4E79" w:themeColor="accent5" w:themeShade="80"/>
                <w:sz w:val="18"/>
                <w:szCs w:val="18"/>
              </w:rPr>
              <w:t>Westside Toastmasters. (n.d.). Leader communications planning.</w:t>
            </w:r>
          </w:p>
        </w:tc>
      </w:tr>
      <w:tr w:rsidR="000836EA" w:rsidRPr="000836EA" w14:paraId="7CB7B967" w14:textId="77777777" w:rsidTr="000836EA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00" w:type="nil"/>
              <w:right w:w="100" w:type="nil"/>
            </w:tcMar>
            <w:vAlign w:val="center"/>
          </w:tcPr>
          <w:p w14:paraId="0652E703" w14:textId="5E2005F5" w:rsidR="000836EA" w:rsidRPr="00E16381" w:rsidRDefault="000836EA" w:rsidP="00143347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</w:pPr>
            <w:r w:rsidRPr="00E16381"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  <w:t>September 16 [F]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00" w:type="nil"/>
              <w:right w:w="100" w:type="nil"/>
            </w:tcMar>
            <w:vAlign w:val="center"/>
          </w:tcPr>
          <w:p w14:paraId="357510D1" w14:textId="7AE8C61C" w:rsidR="000836EA" w:rsidRPr="00E16381" w:rsidRDefault="000836EA" w:rsidP="00143347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</w:pPr>
            <w:r w:rsidRPr="00E16381">
              <w:rPr>
                <w:rFonts w:ascii="Arial" w:hAnsi="Arial" w:cs="Arial"/>
                <w:b/>
                <w:i/>
                <w:iCs/>
                <w:color w:val="1F4E79" w:themeColor="accent5" w:themeShade="80"/>
                <w:sz w:val="18"/>
                <w:szCs w:val="18"/>
              </w:rPr>
              <w:t>In-class team work, OT01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00" w:type="nil"/>
              <w:right w:w="100" w:type="nil"/>
            </w:tcMar>
            <w:vAlign w:val="center"/>
          </w:tcPr>
          <w:p w14:paraId="6712FAA4" w14:textId="6AFFDC88" w:rsidR="000836EA" w:rsidRPr="00E16381" w:rsidRDefault="000836EA" w:rsidP="00143347">
            <w:pPr>
              <w:widowControl w:val="0"/>
              <w:autoSpaceDE w:val="0"/>
              <w:autoSpaceDN w:val="0"/>
              <w:adjustRightInd w:val="0"/>
              <w:spacing w:before="60"/>
              <w:ind w:right="14"/>
              <w:jc w:val="center"/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</w:pPr>
            <w:r w:rsidRPr="00E16381"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 xml:space="preserve">Project </w:t>
            </w:r>
            <w:r w:rsidR="00B97D9F"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>1</w:t>
            </w:r>
            <w:r w:rsidRPr="00E16381"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 xml:space="preserve"> description </w:t>
            </w:r>
          </w:p>
          <w:p w14:paraId="5E2641D0" w14:textId="7E2C5346" w:rsidR="000836EA" w:rsidRPr="00E16381" w:rsidRDefault="000836EA" w:rsidP="00143347">
            <w:pPr>
              <w:widowControl w:val="0"/>
              <w:autoSpaceDE w:val="0"/>
              <w:autoSpaceDN w:val="0"/>
              <w:adjustRightInd w:val="0"/>
              <w:spacing w:after="60"/>
              <w:ind w:right="14"/>
              <w:jc w:val="center"/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</w:pPr>
            <w:r w:rsidRPr="00E16381"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>[OUR THING 01]</w:t>
            </w:r>
          </w:p>
        </w:tc>
      </w:tr>
      <w:tr w:rsidR="005E5338" w:rsidRPr="00BB20EB" w14:paraId="67C626F8" w14:textId="77777777" w:rsidTr="000836EA">
        <w:trPr>
          <w:jc w:val="center"/>
        </w:trPr>
        <w:tc>
          <w:tcPr>
            <w:tcW w:w="1728" w:type="dxa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34E2446E" w14:textId="52E29307" w:rsidR="005E5338" w:rsidRPr="00BB20EB" w:rsidRDefault="005E5338" w:rsidP="005E5338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  <w:t>September 19 [M]</w:t>
            </w:r>
          </w:p>
        </w:tc>
        <w:tc>
          <w:tcPr>
            <w:tcW w:w="2880" w:type="dxa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149EFB20" w14:textId="77777777" w:rsidR="005E5338" w:rsidRDefault="005E5338" w:rsidP="005E5338">
            <w:pPr>
              <w:widowControl w:val="0"/>
              <w:autoSpaceDE w:val="0"/>
              <w:autoSpaceDN w:val="0"/>
              <w:adjustRightInd w:val="0"/>
              <w:spacing w:before="60"/>
              <w:ind w:left="-46" w:right="-83"/>
              <w:jc w:val="center"/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</w:pPr>
            <w:r w:rsidRPr="00BB20EB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 xml:space="preserve">Performance, </w:t>
            </w:r>
            <w:r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>OT01</w:t>
            </w:r>
            <w:r w:rsidRPr="00BB20EB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 xml:space="preserve"> </w:t>
            </w:r>
          </w:p>
          <w:p w14:paraId="7F4C3DF2" w14:textId="27998C1E" w:rsidR="005E5338" w:rsidRDefault="005E5338" w:rsidP="005E5338">
            <w:pPr>
              <w:widowControl w:val="0"/>
              <w:autoSpaceDE w:val="0"/>
              <w:autoSpaceDN w:val="0"/>
              <w:adjustRightInd w:val="0"/>
              <w:spacing w:after="60"/>
              <w:ind w:left="-46" w:right="-83"/>
              <w:jc w:val="center"/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</w:pPr>
            <w:r w:rsidRPr="00BB20EB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>Team</w:t>
            </w:r>
            <w:r w:rsidR="00962055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>01, Team02</w:t>
            </w:r>
            <w:r w:rsidRPr="00BB20EB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>)</w:t>
            </w:r>
          </w:p>
          <w:p w14:paraId="67680647" w14:textId="7278BBDC" w:rsidR="005E5338" w:rsidRPr="00636F14" w:rsidRDefault="005E5338" w:rsidP="005E5338">
            <w:pPr>
              <w:widowControl w:val="0"/>
              <w:autoSpaceDE w:val="0"/>
              <w:autoSpaceDN w:val="0"/>
              <w:adjustRightInd w:val="0"/>
              <w:spacing w:after="60"/>
              <w:ind w:left="-46" w:right="-83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Teams noted turn in written work on presentation day</w:t>
            </w:r>
          </w:p>
        </w:tc>
        <w:tc>
          <w:tcPr>
            <w:tcW w:w="5557" w:type="dxa"/>
            <w:gridSpan w:val="2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1CC5B53A" w14:textId="4A717619" w:rsidR="005E5338" w:rsidRPr="00BB20EB" w:rsidRDefault="005E5338" w:rsidP="005E5338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 xml:space="preserve">OUR THING </w:t>
            </w:r>
            <w:r w:rsidRPr="00BB20EB"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>description [</w:t>
            </w:r>
            <w:r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>OT</w:t>
            </w:r>
            <w:r w:rsidRPr="00BB20EB"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>01</w:t>
            </w:r>
            <w:r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>]</w:t>
            </w:r>
          </w:p>
        </w:tc>
      </w:tr>
      <w:tr w:rsidR="005E5338" w:rsidRPr="00BB20EB" w14:paraId="5CE40DE4" w14:textId="77777777" w:rsidTr="000836EA">
        <w:trPr>
          <w:jc w:val="center"/>
        </w:trPr>
        <w:tc>
          <w:tcPr>
            <w:tcW w:w="1728" w:type="dxa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51113385" w14:textId="3B8CC50C" w:rsidR="005E5338" w:rsidRPr="00BB20EB" w:rsidRDefault="005E5338" w:rsidP="005E5338">
            <w:pPr>
              <w:widowControl w:val="0"/>
              <w:autoSpaceDE w:val="0"/>
              <w:autoSpaceDN w:val="0"/>
              <w:adjustRightInd w:val="0"/>
              <w:spacing w:before="100" w:after="100"/>
              <w:ind w:right="14"/>
              <w:jc w:val="center"/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  <w:t>September 21 [W]</w:t>
            </w:r>
          </w:p>
        </w:tc>
        <w:tc>
          <w:tcPr>
            <w:tcW w:w="2880" w:type="dxa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30F03A55" w14:textId="77777777" w:rsidR="005E5338" w:rsidRDefault="005E5338" w:rsidP="005E5338">
            <w:pPr>
              <w:widowControl w:val="0"/>
              <w:autoSpaceDE w:val="0"/>
              <w:autoSpaceDN w:val="0"/>
              <w:adjustRightInd w:val="0"/>
              <w:spacing w:before="6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</w:pPr>
            <w:r w:rsidRPr="00BB20EB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 xml:space="preserve">Performance, </w:t>
            </w:r>
            <w:r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>OT01</w:t>
            </w:r>
          </w:p>
          <w:p w14:paraId="424B03CC" w14:textId="0D35DA0A" w:rsidR="005E5338" w:rsidRDefault="005E5338" w:rsidP="005E5338">
            <w:pPr>
              <w:widowControl w:val="0"/>
              <w:autoSpaceDE w:val="0"/>
              <w:autoSpaceDN w:val="0"/>
              <w:adjustRightInd w:val="0"/>
              <w:spacing w:after="6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</w:pPr>
            <w:r w:rsidRPr="00BB20EB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>(</w:t>
            </w:r>
            <w:r w:rsidR="00330771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>Team03,</w:t>
            </w:r>
            <w:r w:rsidR="003C350D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 xml:space="preserve"> Team04</w:t>
            </w:r>
            <w:r w:rsidRPr="00BB20EB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>)</w:t>
            </w:r>
          </w:p>
          <w:p w14:paraId="1BF2517B" w14:textId="193107EC" w:rsidR="005E5338" w:rsidRPr="00BB20EB" w:rsidRDefault="005E5338" w:rsidP="005E5338">
            <w:pPr>
              <w:widowControl w:val="0"/>
              <w:autoSpaceDE w:val="0"/>
              <w:autoSpaceDN w:val="0"/>
              <w:adjustRightInd w:val="0"/>
              <w:spacing w:after="6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Teams noted turn in written work on presentation day</w:t>
            </w:r>
          </w:p>
        </w:tc>
        <w:tc>
          <w:tcPr>
            <w:tcW w:w="5557" w:type="dxa"/>
            <w:gridSpan w:val="2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3A2C9F32" w14:textId="627C2343" w:rsidR="005E5338" w:rsidRPr="00C20D92" w:rsidRDefault="005E5338" w:rsidP="005E5338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 xml:space="preserve">OUR THING </w:t>
            </w:r>
            <w:r w:rsidRPr="00BB20EB"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>description [</w:t>
            </w:r>
            <w:r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>OT</w:t>
            </w:r>
            <w:r w:rsidRPr="00BB20EB"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>01</w:t>
            </w:r>
            <w:r>
              <w:rPr>
                <w:rFonts w:ascii="Arial" w:hAnsi="Arial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  <w:t>]</w:t>
            </w:r>
          </w:p>
        </w:tc>
      </w:tr>
      <w:tr w:rsidR="005E5338" w:rsidRPr="00BB20EB" w14:paraId="27A44602" w14:textId="77777777" w:rsidTr="000836EA">
        <w:trPr>
          <w:jc w:val="center"/>
        </w:trPr>
        <w:tc>
          <w:tcPr>
            <w:tcW w:w="1728" w:type="dxa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37D1DB13" w14:textId="1D375A99" w:rsidR="005E5338" w:rsidRPr="00BB20EB" w:rsidRDefault="005E5338" w:rsidP="005E5338">
            <w:pPr>
              <w:widowControl w:val="0"/>
              <w:autoSpaceDE w:val="0"/>
              <w:autoSpaceDN w:val="0"/>
              <w:adjustRightInd w:val="0"/>
              <w:spacing w:before="100" w:after="100"/>
              <w:ind w:right="14"/>
              <w:jc w:val="center"/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  <w:t>September 23</w:t>
            </w:r>
            <w:r w:rsidRPr="00BB20EB"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1F4E79" w:themeColor="accent5" w:themeShade="80"/>
                <w:sz w:val="18"/>
                <w:szCs w:val="18"/>
              </w:rPr>
              <w:t>[F]</w:t>
            </w:r>
          </w:p>
        </w:tc>
        <w:tc>
          <w:tcPr>
            <w:tcW w:w="2880" w:type="dxa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08CE3FB9" w14:textId="35846FC3" w:rsidR="005E5338" w:rsidRPr="00BB20EB" w:rsidRDefault="005E5338" w:rsidP="005E5338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</w:pPr>
            <w:r w:rsidRPr="00BB20EB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>Second Examination</w:t>
            </w:r>
          </w:p>
        </w:tc>
        <w:tc>
          <w:tcPr>
            <w:tcW w:w="5557" w:type="dxa"/>
            <w:gridSpan w:val="2"/>
            <w:shd w:val="clear" w:color="auto" w:fill="DEEAF6" w:themeFill="accent5" w:themeFillTint="33"/>
            <w:tcMar>
              <w:top w:w="100" w:type="nil"/>
              <w:right w:w="100" w:type="nil"/>
            </w:tcMar>
            <w:vAlign w:val="center"/>
          </w:tcPr>
          <w:p w14:paraId="2C383B4F" w14:textId="77777777" w:rsidR="005E5338" w:rsidRDefault="005E5338" w:rsidP="005E5338">
            <w:pPr>
              <w:widowControl w:val="0"/>
              <w:autoSpaceDE w:val="0"/>
              <w:autoSpaceDN w:val="0"/>
              <w:adjustRightInd w:val="0"/>
              <w:spacing w:before="6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</w:pPr>
            <w:r w:rsidRPr="00BB20EB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t>Study Guide for Second Examination</w:t>
            </w:r>
          </w:p>
          <w:p w14:paraId="6B6F4B2F" w14:textId="7634BB12" w:rsidR="005E5338" w:rsidRPr="00BB20EB" w:rsidRDefault="005E5338" w:rsidP="005E5338">
            <w:pPr>
              <w:widowControl w:val="0"/>
              <w:autoSpaceDE w:val="0"/>
              <w:autoSpaceDN w:val="0"/>
              <w:adjustRightInd w:val="0"/>
              <w:spacing w:after="6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On </w:t>
            </w:r>
            <w:r w:rsidRPr="00C96DE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Blackboard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, </w:t>
            </w:r>
            <w:r w:rsidRPr="00C96DE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online 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9/23 [</w:t>
            </w:r>
            <w:r w:rsidRPr="00C96DE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8:00am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];</w:t>
            </w:r>
            <w:r w:rsidRPr="00C96DE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offline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143491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9/25 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[</w:t>
            </w:r>
            <w:r w:rsidRPr="00C96DE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11:59pm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]</w:t>
            </w:r>
          </w:p>
        </w:tc>
      </w:tr>
    </w:tbl>
    <w:p w14:paraId="00FA7599" w14:textId="687BEA63" w:rsidR="008C1AF6" w:rsidRPr="00142576" w:rsidRDefault="001C6B28" w:rsidP="000C23F8">
      <w:pPr>
        <w:spacing w:after="240"/>
        <w:jc w:val="center"/>
        <w:rPr>
          <w:rFonts w:ascii="Arial" w:hAnsi="Arial" w:cs="Arial"/>
          <w:b/>
          <w:bCs/>
          <w:color w:val="806000" w:themeColor="accent4" w:themeShade="80"/>
          <w:sz w:val="24"/>
          <w:szCs w:val="24"/>
        </w:rPr>
      </w:pPr>
      <w:r>
        <w:rPr>
          <w:rFonts w:ascii="Arial" w:hAnsi="Arial" w:cs="Arial"/>
          <w:b/>
          <w:bCs/>
          <w:color w:val="806000" w:themeColor="accent4" w:themeShade="80"/>
          <w:sz w:val="24"/>
          <w:szCs w:val="24"/>
        </w:rPr>
        <w:br w:type="page"/>
      </w:r>
      <w:r w:rsidR="008C1AF6" w:rsidRPr="00142576">
        <w:rPr>
          <w:rFonts w:ascii="Arial" w:hAnsi="Arial" w:cs="Arial"/>
          <w:b/>
          <w:bCs/>
          <w:color w:val="806000" w:themeColor="accent4" w:themeShade="80"/>
          <w:sz w:val="24"/>
          <w:szCs w:val="24"/>
        </w:rPr>
        <w:lastRenderedPageBreak/>
        <w:t>Unit III:</w:t>
      </w:r>
      <w:r w:rsidR="001146E9" w:rsidRPr="00142576">
        <w:rPr>
          <w:rFonts w:ascii="Arial" w:hAnsi="Arial" w:cs="Arial"/>
          <w:b/>
          <w:bCs/>
          <w:color w:val="806000" w:themeColor="accent4" w:themeShade="80"/>
          <w:sz w:val="24"/>
          <w:szCs w:val="24"/>
        </w:rPr>
        <w:t xml:space="preserve"> </w:t>
      </w:r>
      <w:r w:rsidR="00E5526B">
        <w:rPr>
          <w:rFonts w:ascii="Arial" w:hAnsi="Arial" w:cs="Arial"/>
          <w:b/>
          <w:bCs/>
          <w:color w:val="806000" w:themeColor="accent4" w:themeShade="80"/>
          <w:sz w:val="24"/>
          <w:szCs w:val="24"/>
        </w:rPr>
        <w:t>COOPERATING</w:t>
      </w:r>
      <w:r w:rsidR="007C50BB">
        <w:rPr>
          <w:rFonts w:ascii="Arial" w:hAnsi="Arial" w:cs="Arial"/>
          <w:b/>
          <w:bCs/>
          <w:color w:val="806000" w:themeColor="accent4" w:themeShade="80"/>
          <w:sz w:val="24"/>
          <w:szCs w:val="24"/>
        </w:rPr>
        <w:t xml:space="preserve"> [</w:t>
      </w:r>
      <w:r w:rsidR="00A01C83">
        <w:rPr>
          <w:rFonts w:ascii="Arial" w:hAnsi="Arial" w:cs="Arial"/>
          <w:b/>
          <w:bCs/>
          <w:color w:val="806000" w:themeColor="accent4" w:themeShade="80"/>
          <w:sz w:val="24"/>
          <w:szCs w:val="24"/>
        </w:rPr>
        <w:t>Group Communication]</w:t>
      </w:r>
    </w:p>
    <w:tbl>
      <w:tblPr>
        <w:tblW w:w="10152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880"/>
        <w:gridCol w:w="5544"/>
      </w:tblGrid>
      <w:tr w:rsidR="005B5240" w:rsidRPr="005B5240" w14:paraId="5D01F25F" w14:textId="77777777" w:rsidTr="000269DC">
        <w:trPr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06000" w:themeFill="accent4" w:themeFillShade="80"/>
            <w:tcMar>
              <w:top w:w="100" w:type="nil"/>
              <w:right w:w="100" w:type="nil"/>
            </w:tcMar>
          </w:tcPr>
          <w:p w14:paraId="237E1F36" w14:textId="77777777" w:rsidR="008C1AF6" w:rsidRPr="005B5240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FBE4D5" w:themeColor="accent2" w:themeTint="33"/>
                <w:sz w:val="18"/>
                <w:szCs w:val="18"/>
              </w:rPr>
            </w:pPr>
            <w:r w:rsidRPr="005B5240">
              <w:rPr>
                <w:rFonts w:ascii="Arial" w:hAnsi="Arial" w:cs="Arial"/>
                <w:b/>
                <w:bCs/>
                <w:i/>
                <w:iCs/>
                <w:color w:val="FBE4D5" w:themeColor="accent2" w:themeTint="33"/>
                <w:sz w:val="18"/>
                <w:szCs w:val="18"/>
              </w:rPr>
              <w:t>Date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06000" w:themeFill="accent4" w:themeFillShade="80"/>
            <w:tcMar>
              <w:top w:w="100" w:type="nil"/>
              <w:right w:w="100" w:type="nil"/>
            </w:tcMar>
          </w:tcPr>
          <w:p w14:paraId="3880300A" w14:textId="77777777" w:rsidR="008C1AF6" w:rsidRPr="005B5240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FBE4D5" w:themeColor="accent2" w:themeTint="33"/>
                <w:sz w:val="18"/>
                <w:szCs w:val="18"/>
              </w:rPr>
            </w:pPr>
            <w:r w:rsidRPr="005B5240">
              <w:rPr>
                <w:rFonts w:ascii="Arial" w:hAnsi="Arial" w:cs="Arial"/>
                <w:b/>
                <w:bCs/>
                <w:i/>
                <w:iCs/>
                <w:color w:val="FBE4D5" w:themeColor="accent2" w:themeTint="33"/>
                <w:sz w:val="18"/>
                <w:szCs w:val="18"/>
              </w:rPr>
              <w:t>Topic(s)/Activities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06000" w:themeFill="accent4" w:themeFillShade="80"/>
            <w:tcMar>
              <w:top w:w="100" w:type="nil"/>
              <w:right w:w="100" w:type="nil"/>
            </w:tcMar>
          </w:tcPr>
          <w:p w14:paraId="28BFB14F" w14:textId="47CFD8C8" w:rsidR="008C1AF6" w:rsidRPr="005B5240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FBE4D5" w:themeColor="accent2" w:themeTint="33"/>
                <w:sz w:val="18"/>
                <w:szCs w:val="18"/>
              </w:rPr>
            </w:pPr>
          </w:p>
        </w:tc>
      </w:tr>
      <w:tr w:rsidR="008C1AF6" w14:paraId="66997861" w14:textId="77777777" w:rsidTr="000269D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2EBC1C13" w14:textId="4BDCE215" w:rsidR="008C1AF6" w:rsidRPr="00BB20EB" w:rsidRDefault="001119D9" w:rsidP="00A47EA0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September 26 </w:t>
            </w:r>
            <w:r w:rsidR="003B5BAB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[M]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018DDE85" w14:textId="2730D970" w:rsidR="008C1AF6" w:rsidRPr="00A96D02" w:rsidRDefault="00F85B9F" w:rsidP="009B5444">
            <w:pPr>
              <w:widowControl w:val="0"/>
              <w:autoSpaceDE w:val="0"/>
              <w:autoSpaceDN w:val="0"/>
              <w:adjustRightInd w:val="0"/>
              <w:spacing w:before="100" w:after="100"/>
              <w:ind w:right="14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A96D02">
              <w:rPr>
                <w:rFonts w:ascii="Arial" w:hAnsi="Arial" w:cs="Arial"/>
                <w:b/>
                <w:bCs/>
                <w:i/>
                <w:color w:val="806000" w:themeColor="accent4" w:themeShade="80"/>
                <w:sz w:val="18"/>
                <w:szCs w:val="18"/>
              </w:rPr>
              <w:t>Lecture 3/</w:t>
            </w:r>
            <w:r w:rsidR="005E54E3" w:rsidRPr="00A96D02">
              <w:rPr>
                <w:rFonts w:ascii="Arial" w:hAnsi="Arial" w:cs="Arial"/>
                <w:b/>
                <w:bCs/>
                <w:i/>
                <w:color w:val="806000" w:themeColor="accent4" w:themeShade="80"/>
                <w:sz w:val="18"/>
                <w:szCs w:val="18"/>
              </w:rPr>
              <w:t>A [</w:t>
            </w:r>
            <w:r w:rsidR="00F35207">
              <w:rPr>
                <w:rFonts w:ascii="Arial" w:hAnsi="Arial" w:cs="Arial"/>
                <w:b/>
                <w:bCs/>
                <w:i/>
                <w:color w:val="806000" w:themeColor="accent4" w:themeShade="80"/>
                <w:sz w:val="18"/>
                <w:szCs w:val="18"/>
              </w:rPr>
              <w:t>SPAT</w:t>
            </w:r>
            <w:r w:rsidR="005E54E3" w:rsidRPr="00A96D02">
              <w:rPr>
                <w:rFonts w:ascii="Arial" w:hAnsi="Arial" w:cs="Arial"/>
                <w:b/>
                <w:bCs/>
                <w:i/>
                <w:color w:val="806000" w:themeColor="accent4" w:themeShade="80"/>
                <w:sz w:val="18"/>
                <w:szCs w:val="18"/>
              </w:rPr>
              <w:t>]</w:t>
            </w:r>
            <w:r w:rsidRPr="00A96D02">
              <w:rPr>
                <w:rFonts w:ascii="Arial" w:hAnsi="Arial" w:cs="Arial"/>
                <w:i/>
                <w:color w:val="806000" w:themeColor="accent4" w:themeShade="80"/>
                <w:sz w:val="18"/>
                <w:szCs w:val="18"/>
              </w:rPr>
              <w:t>:</w:t>
            </w:r>
            <w:r w:rsidRPr="00A96D0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 </w:t>
            </w:r>
            <w:r w:rsidR="00AC6D03" w:rsidRPr="00A96D0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Negotiated order</w:t>
            </w:r>
            <w:r w:rsidR="00F97BB8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 in groups</w:t>
            </w:r>
            <w:r w:rsidR="00AC6D03" w:rsidRPr="00A96D02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. Power</w:t>
            </w:r>
            <w:r w:rsidR="00F97BB8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 conflict, styles.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3A9E5115" w14:textId="61ECF8A5" w:rsidR="009350FD" w:rsidRPr="00A96D02" w:rsidRDefault="00EF3DF0" w:rsidP="00A96D02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133" w:right="14" w:hanging="18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D11BB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[</w:t>
            </w:r>
            <w:r w:rsidRPr="003D11BB">
              <w:rPr>
                <w:rFonts w:ascii="Arial" w:hAnsi="Arial" w:cs="Arial"/>
                <w:b/>
                <w:color w:val="806000" w:themeColor="accent4" w:themeShade="80"/>
                <w:sz w:val="18"/>
                <w:szCs w:val="18"/>
              </w:rPr>
              <w:t>QUIZ TARGET</w:t>
            </w:r>
            <w:r w:rsidRPr="003D11BB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] </w:t>
            </w:r>
            <w:proofErr w:type="spellStart"/>
            <w:r w:rsidRPr="003D11BB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Jehn</w:t>
            </w:r>
            <w:proofErr w:type="spellEnd"/>
            <w:r w:rsidRPr="003D11BB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, K. A. (1997). A qualitative analysis of conflict types and dimensions in organizational groups. </w:t>
            </w:r>
            <w:r w:rsidRPr="003D11BB">
              <w:rPr>
                <w:rFonts w:ascii="Arial" w:hAnsi="Arial" w:cs="Arial"/>
                <w:i/>
                <w:color w:val="806000" w:themeColor="accent4" w:themeShade="80"/>
                <w:sz w:val="18"/>
                <w:szCs w:val="18"/>
              </w:rPr>
              <w:t>Administrative Science Quarterly</w:t>
            </w:r>
            <w:r w:rsidRPr="003D11BB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, </w:t>
            </w:r>
            <w:r w:rsidRPr="003D11BB">
              <w:rPr>
                <w:rFonts w:ascii="Arial" w:hAnsi="Arial" w:cs="Arial"/>
                <w:i/>
                <w:color w:val="806000" w:themeColor="accent4" w:themeShade="80"/>
                <w:sz w:val="18"/>
                <w:szCs w:val="18"/>
              </w:rPr>
              <w:t>42</w:t>
            </w:r>
            <w:r w:rsidRPr="003D11BB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(3), 530-557.</w:t>
            </w:r>
            <w:r w:rsidRPr="00A96D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2B6E" w:rsidRPr="007E7BB4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Quiz on</w:t>
            </w:r>
            <w:r w:rsidR="00252B6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81035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Blackboard, o</w:t>
            </w:r>
            <w:r w:rsidRPr="00A96D0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nline</w:t>
            </w:r>
            <w:r w:rsidR="0081035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, </w:t>
            </w:r>
            <w:r w:rsidR="008B436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9/26</w:t>
            </w:r>
            <w:r w:rsidR="00D375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[8:00am], o</w:t>
            </w:r>
            <w:r w:rsidRPr="00A96D0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ffline</w:t>
            </w:r>
            <w:r w:rsidR="0081035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8B436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9/28</w:t>
            </w:r>
            <w:r w:rsidRPr="00A96D0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81035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[</w:t>
            </w:r>
            <w:r w:rsidRPr="00A96D0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11:59</w:t>
            </w:r>
            <w:r w:rsidR="0081035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pm]</w:t>
            </w:r>
          </w:p>
        </w:tc>
      </w:tr>
      <w:tr w:rsidR="008C1AF6" w14:paraId="3FBBD75C" w14:textId="77777777" w:rsidTr="000269D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28AC202B" w14:textId="723205B9" w:rsidR="008C1AF6" w:rsidRPr="00BB20EB" w:rsidRDefault="001119D9" w:rsidP="00A47EA0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September 28 </w:t>
            </w:r>
            <w:r w:rsidR="003B5BAB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[W]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6E5ADFEB" w14:textId="73FE26F0" w:rsidR="001119D9" w:rsidRPr="003C350D" w:rsidRDefault="00F85B9F" w:rsidP="003C350D">
            <w:pPr>
              <w:widowControl w:val="0"/>
              <w:autoSpaceDE w:val="0"/>
              <w:autoSpaceDN w:val="0"/>
              <w:adjustRightInd w:val="0"/>
              <w:spacing w:after="120"/>
              <w:ind w:left="50" w:right="14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3C350D">
              <w:rPr>
                <w:rFonts w:ascii="Arial" w:hAnsi="Arial" w:cs="Arial"/>
                <w:b/>
                <w:bCs/>
                <w:i/>
                <w:color w:val="806000" w:themeColor="accent4" w:themeShade="80"/>
                <w:sz w:val="18"/>
                <w:szCs w:val="18"/>
              </w:rPr>
              <w:t>Lecture 3/</w:t>
            </w:r>
            <w:r w:rsidR="005E54E3" w:rsidRPr="003C350D">
              <w:rPr>
                <w:rFonts w:ascii="Arial" w:hAnsi="Arial" w:cs="Arial"/>
                <w:b/>
                <w:bCs/>
                <w:i/>
                <w:color w:val="806000" w:themeColor="accent4" w:themeShade="80"/>
                <w:sz w:val="18"/>
                <w:szCs w:val="18"/>
              </w:rPr>
              <w:t>B [</w:t>
            </w:r>
            <w:r w:rsidR="00F35207" w:rsidRPr="003C350D">
              <w:rPr>
                <w:rFonts w:ascii="Arial" w:hAnsi="Arial" w:cs="Arial"/>
                <w:b/>
                <w:bCs/>
                <w:i/>
                <w:color w:val="806000" w:themeColor="accent4" w:themeShade="80"/>
                <w:sz w:val="18"/>
                <w:szCs w:val="18"/>
              </w:rPr>
              <w:t>HOLD</w:t>
            </w:r>
            <w:r w:rsidR="005E54E3" w:rsidRPr="003C350D">
              <w:rPr>
                <w:rFonts w:ascii="Arial" w:hAnsi="Arial" w:cs="Arial"/>
                <w:b/>
                <w:bCs/>
                <w:i/>
                <w:color w:val="806000" w:themeColor="accent4" w:themeShade="80"/>
                <w:sz w:val="18"/>
                <w:szCs w:val="18"/>
              </w:rPr>
              <w:t>]</w:t>
            </w:r>
            <w:r w:rsidRPr="003C350D">
              <w:rPr>
                <w:rFonts w:ascii="Arial" w:hAnsi="Arial" w:cs="Arial"/>
                <w:i/>
                <w:color w:val="806000" w:themeColor="accent4" w:themeShade="80"/>
                <w:sz w:val="18"/>
                <w:szCs w:val="18"/>
              </w:rPr>
              <w:t>:</w:t>
            </w:r>
            <w:r w:rsidRPr="003C350D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 </w:t>
            </w:r>
            <w:r w:rsidR="00C265AE" w:rsidRPr="003C350D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Decision quality, dissent, intervention.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2F4D3375" w14:textId="18E2E5AF" w:rsidR="001119D9" w:rsidRPr="00BC7C02" w:rsidRDefault="00A96D02" w:rsidP="00BC7C02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133" w:right="14" w:hanging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7AA8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Klocke</w:t>
            </w:r>
            <w:proofErr w:type="spellEnd"/>
            <w:r w:rsidRPr="00117AA8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, U. (2007). How to improve decision making in small groups: Effects of dissent and training interventions. </w:t>
            </w:r>
            <w:r w:rsidRPr="00117AA8">
              <w:rPr>
                <w:rFonts w:ascii="Arial" w:hAnsi="Arial" w:cs="Arial"/>
                <w:i/>
                <w:iCs/>
                <w:color w:val="806000" w:themeColor="accent4" w:themeShade="80"/>
                <w:sz w:val="18"/>
                <w:szCs w:val="18"/>
              </w:rPr>
              <w:t>Small Group Research</w:t>
            </w:r>
            <w:r w:rsidRPr="00117AA8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 xml:space="preserve">, </w:t>
            </w:r>
            <w:r w:rsidRPr="00117AA8">
              <w:rPr>
                <w:rFonts w:ascii="Arial" w:hAnsi="Arial" w:cs="Arial"/>
                <w:i/>
                <w:iCs/>
                <w:color w:val="806000" w:themeColor="accent4" w:themeShade="80"/>
                <w:sz w:val="18"/>
                <w:szCs w:val="18"/>
              </w:rPr>
              <w:t>38</w:t>
            </w:r>
            <w:r w:rsidRPr="00117AA8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(3), 437-468.</w:t>
            </w:r>
          </w:p>
        </w:tc>
      </w:tr>
      <w:tr w:rsidR="00DF12E5" w14:paraId="23D64EFC" w14:textId="77777777" w:rsidTr="000269D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2441C5AE" w14:textId="199CAB8F" w:rsidR="00DF12E5" w:rsidRPr="00BB20EB" w:rsidRDefault="00F6446D" w:rsidP="00A47EA0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 xml:space="preserve">September 30 </w:t>
            </w:r>
            <w:r w:rsidR="003B5BAB"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>[</w:t>
            </w:r>
            <w:r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>F</w:t>
            </w:r>
            <w:r w:rsidR="003B5BAB"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>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0A497536" w14:textId="4EBA2E63" w:rsidR="00DF12E5" w:rsidRPr="003C350D" w:rsidRDefault="00587248" w:rsidP="003C350D">
            <w:pPr>
              <w:widowControl w:val="0"/>
              <w:autoSpaceDE w:val="0"/>
              <w:autoSpaceDN w:val="0"/>
              <w:adjustRightInd w:val="0"/>
              <w:ind w:left="50" w:right="14"/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</w:pPr>
            <w:r w:rsidRPr="003C350D">
              <w:rPr>
                <w:rFonts w:ascii="Arial" w:hAnsi="Arial" w:cs="Arial"/>
                <w:b/>
                <w:i/>
                <w:iCs/>
                <w:color w:val="806000" w:themeColor="accent4" w:themeShade="80"/>
                <w:sz w:val="18"/>
                <w:szCs w:val="18"/>
              </w:rPr>
              <w:t>Lecture 3/C [SWAY]</w:t>
            </w:r>
            <w:r w:rsidRPr="003C350D">
              <w:rPr>
                <w:rFonts w:ascii="Arial" w:hAnsi="Arial" w:cs="Arial"/>
                <w:bCs/>
                <w:i/>
                <w:iCs/>
                <w:color w:val="806000" w:themeColor="accent4" w:themeShade="80"/>
                <w:sz w:val="18"/>
                <w:szCs w:val="18"/>
              </w:rPr>
              <w:t>:</w:t>
            </w:r>
            <w:r w:rsidRPr="003C350D"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 xml:space="preserve"> Groups and virtual communication.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3F2259A8" w14:textId="1E0783B6" w:rsidR="00DF12E5" w:rsidRPr="00587248" w:rsidRDefault="00587248" w:rsidP="00BC7C02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ind w:left="140" w:right="14" w:hanging="180"/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</w:pPr>
            <w:proofErr w:type="spellStart"/>
            <w:r w:rsidRPr="00587248"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>Warketin</w:t>
            </w:r>
            <w:proofErr w:type="spellEnd"/>
            <w:r w:rsidRPr="00587248"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 xml:space="preserve">, M., &amp; Beranek, P. M. (1999). Training to improve virtual team communication. </w:t>
            </w:r>
            <w:r w:rsidRPr="00587248">
              <w:rPr>
                <w:rFonts w:ascii="Arial" w:hAnsi="Arial" w:cs="Arial"/>
                <w:bCs/>
                <w:i/>
                <w:iCs/>
                <w:color w:val="806000" w:themeColor="accent4" w:themeShade="80"/>
                <w:sz w:val="18"/>
                <w:szCs w:val="18"/>
              </w:rPr>
              <w:t>Information Systems Journal</w:t>
            </w:r>
            <w:r w:rsidRPr="00587248"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 xml:space="preserve">, </w:t>
            </w:r>
            <w:r w:rsidRPr="00587248">
              <w:rPr>
                <w:rFonts w:ascii="Arial" w:hAnsi="Arial" w:cs="Arial"/>
                <w:bCs/>
                <w:i/>
                <w:iCs/>
                <w:color w:val="806000" w:themeColor="accent4" w:themeShade="80"/>
                <w:sz w:val="18"/>
                <w:szCs w:val="18"/>
              </w:rPr>
              <w:t>9</w:t>
            </w:r>
            <w:r w:rsidRPr="00587248"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>, 271-289.</w:t>
            </w:r>
          </w:p>
        </w:tc>
      </w:tr>
      <w:tr w:rsidR="00C34624" w14:paraId="12DDAF18" w14:textId="77777777" w:rsidTr="0014334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37F7EC27" w14:textId="77777777" w:rsidR="00C34624" w:rsidRPr="00BB20EB" w:rsidRDefault="00C34624" w:rsidP="00143347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>October 3 [M]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3D2B670A" w14:textId="77777777" w:rsidR="00C34624" w:rsidRPr="007241FE" w:rsidRDefault="00C34624" w:rsidP="00143347">
            <w:pPr>
              <w:widowControl w:val="0"/>
              <w:autoSpaceDE w:val="0"/>
              <w:autoSpaceDN w:val="0"/>
              <w:adjustRightInd w:val="0"/>
              <w:spacing w:before="100"/>
              <w:ind w:left="-46" w:right="-83"/>
              <w:jc w:val="center"/>
              <w:rPr>
                <w:rFonts w:ascii="Arial" w:hAnsi="Arial" w:cs="Arial"/>
                <w:b/>
                <w:i/>
                <w:color w:val="806000" w:themeColor="accent4" w:themeShade="80"/>
                <w:sz w:val="18"/>
                <w:szCs w:val="18"/>
              </w:rPr>
            </w:pPr>
            <w:r w:rsidRPr="007241FE">
              <w:rPr>
                <w:rFonts w:ascii="Arial" w:hAnsi="Arial" w:cs="Arial"/>
                <w:b/>
                <w:i/>
                <w:color w:val="806000" w:themeColor="accent4" w:themeShade="80"/>
                <w:sz w:val="18"/>
                <w:szCs w:val="18"/>
              </w:rPr>
              <w:t>Performance, OT0</w:t>
            </w:r>
            <w:r>
              <w:rPr>
                <w:rFonts w:ascii="Arial" w:hAnsi="Arial" w:cs="Arial"/>
                <w:b/>
                <w:i/>
                <w:color w:val="806000" w:themeColor="accent4" w:themeShade="80"/>
                <w:sz w:val="18"/>
                <w:szCs w:val="18"/>
              </w:rPr>
              <w:t>2</w:t>
            </w:r>
            <w:r w:rsidRPr="007241FE">
              <w:rPr>
                <w:rFonts w:ascii="Arial" w:hAnsi="Arial" w:cs="Arial"/>
                <w:b/>
                <w:i/>
                <w:color w:val="806000" w:themeColor="accent4" w:themeShade="80"/>
                <w:sz w:val="18"/>
                <w:szCs w:val="18"/>
              </w:rPr>
              <w:t xml:space="preserve"> </w:t>
            </w:r>
          </w:p>
          <w:p w14:paraId="451CC06D" w14:textId="4D93E4DD" w:rsidR="00C34624" w:rsidRPr="007241FE" w:rsidRDefault="00C34624" w:rsidP="00143347">
            <w:pPr>
              <w:widowControl w:val="0"/>
              <w:autoSpaceDE w:val="0"/>
              <w:autoSpaceDN w:val="0"/>
              <w:adjustRightInd w:val="0"/>
              <w:spacing w:after="60"/>
              <w:ind w:left="-46" w:right="-83"/>
              <w:jc w:val="center"/>
              <w:rPr>
                <w:rFonts w:ascii="Arial" w:hAnsi="Arial" w:cs="Arial"/>
                <w:b/>
                <w:i/>
                <w:color w:val="806000" w:themeColor="accent4" w:themeShade="80"/>
                <w:sz w:val="18"/>
                <w:szCs w:val="18"/>
              </w:rPr>
            </w:pPr>
            <w:r w:rsidRPr="007241FE">
              <w:rPr>
                <w:rFonts w:ascii="Arial" w:hAnsi="Arial" w:cs="Arial"/>
                <w:b/>
                <w:i/>
                <w:color w:val="806000" w:themeColor="accent4" w:themeShade="80"/>
                <w:sz w:val="18"/>
                <w:szCs w:val="18"/>
              </w:rPr>
              <w:t>(Team</w:t>
            </w:r>
            <w:r w:rsidR="00122748">
              <w:rPr>
                <w:rFonts w:ascii="Arial" w:hAnsi="Arial" w:cs="Arial"/>
                <w:b/>
                <w:i/>
                <w:color w:val="806000" w:themeColor="accent4" w:themeShade="80"/>
                <w:sz w:val="18"/>
                <w:szCs w:val="18"/>
              </w:rPr>
              <w:t>02, Team04</w:t>
            </w:r>
            <w:r w:rsidRPr="007241FE">
              <w:rPr>
                <w:rFonts w:ascii="Arial" w:hAnsi="Arial" w:cs="Arial"/>
                <w:b/>
                <w:i/>
                <w:color w:val="806000" w:themeColor="accent4" w:themeShade="80"/>
                <w:sz w:val="18"/>
                <w:szCs w:val="18"/>
              </w:rPr>
              <w:t>)</w:t>
            </w:r>
          </w:p>
          <w:p w14:paraId="7B0EEE9C" w14:textId="60BEFF40" w:rsidR="00C34624" w:rsidRPr="00445874" w:rsidRDefault="00C34624" w:rsidP="00143347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iCs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Teams presenting turn in written work that same day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06E4CEC9" w14:textId="64DE322A" w:rsidR="00C34624" w:rsidRPr="00D034F8" w:rsidRDefault="00D034F8" w:rsidP="00143347">
            <w:pPr>
              <w:widowControl w:val="0"/>
              <w:autoSpaceDE w:val="0"/>
              <w:autoSpaceDN w:val="0"/>
              <w:adjustRightInd w:val="0"/>
              <w:spacing w:before="60"/>
              <w:ind w:right="14"/>
              <w:jc w:val="center"/>
              <w:rPr>
                <w:rFonts w:ascii="Arial" w:hAnsi="Arial" w:cs="Arial"/>
                <w:b/>
                <w:i/>
                <w:color w:val="806000" w:themeColor="accent4" w:themeShade="80"/>
                <w:sz w:val="18"/>
                <w:szCs w:val="18"/>
              </w:rPr>
            </w:pPr>
            <w:r w:rsidRPr="00D034F8">
              <w:rPr>
                <w:rFonts w:ascii="Arial" w:hAnsi="Arial" w:cs="Arial"/>
                <w:b/>
                <w:bCs/>
                <w:iCs/>
                <w:color w:val="806000" w:themeColor="accent4" w:themeShade="80"/>
                <w:sz w:val="18"/>
                <w:szCs w:val="18"/>
              </w:rPr>
              <w:t>OUR THING description [OT02</w:t>
            </w:r>
            <w:r w:rsidR="00122748">
              <w:rPr>
                <w:rFonts w:ascii="Arial" w:hAnsi="Arial" w:cs="Arial"/>
                <w:b/>
                <w:bCs/>
                <w:iCs/>
                <w:color w:val="806000" w:themeColor="accent4" w:themeShade="80"/>
                <w:sz w:val="18"/>
                <w:szCs w:val="18"/>
              </w:rPr>
              <w:t>, “Brands of Coffee”</w:t>
            </w:r>
            <w:r w:rsidRPr="00D034F8">
              <w:rPr>
                <w:rFonts w:ascii="Arial" w:hAnsi="Arial" w:cs="Arial"/>
                <w:b/>
                <w:bCs/>
                <w:iCs/>
                <w:color w:val="806000" w:themeColor="accent4" w:themeShade="80"/>
                <w:sz w:val="18"/>
                <w:szCs w:val="18"/>
              </w:rPr>
              <w:t>]</w:t>
            </w:r>
          </w:p>
        </w:tc>
      </w:tr>
      <w:tr w:rsidR="00C34624" w14:paraId="306B762A" w14:textId="77777777" w:rsidTr="000F09EE">
        <w:trPr>
          <w:trHeight w:val="1146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5153A6F6" w14:textId="77777777" w:rsidR="00C34624" w:rsidRPr="00BB20EB" w:rsidRDefault="00C34624" w:rsidP="00143347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>October 5 [W]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11390C1B" w14:textId="77777777" w:rsidR="00C34624" w:rsidRPr="009B7EF1" w:rsidRDefault="00C34624" w:rsidP="00143347">
            <w:pPr>
              <w:widowControl w:val="0"/>
              <w:autoSpaceDE w:val="0"/>
              <w:autoSpaceDN w:val="0"/>
              <w:adjustRightInd w:val="0"/>
              <w:spacing w:before="100"/>
              <w:ind w:left="-46" w:right="-83"/>
              <w:jc w:val="center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18"/>
                <w:szCs w:val="18"/>
              </w:rPr>
            </w:pPr>
            <w:r w:rsidRPr="009B7EF1"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18"/>
                <w:szCs w:val="18"/>
              </w:rPr>
              <w:t xml:space="preserve">Performance, OT02 </w:t>
            </w:r>
          </w:p>
          <w:p w14:paraId="54921F08" w14:textId="1C141878" w:rsidR="00C34624" w:rsidRPr="009B7EF1" w:rsidRDefault="00C34624" w:rsidP="00143347">
            <w:pPr>
              <w:widowControl w:val="0"/>
              <w:autoSpaceDE w:val="0"/>
              <w:autoSpaceDN w:val="0"/>
              <w:adjustRightInd w:val="0"/>
              <w:spacing w:after="60"/>
              <w:ind w:left="-46" w:right="-83"/>
              <w:jc w:val="center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18"/>
                <w:szCs w:val="18"/>
              </w:rPr>
            </w:pPr>
            <w:r w:rsidRPr="009B7EF1"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18"/>
                <w:szCs w:val="18"/>
              </w:rPr>
              <w:t>(</w:t>
            </w:r>
            <w:r w:rsidR="00122748"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18"/>
                <w:szCs w:val="18"/>
              </w:rPr>
              <w:t>Team01, Team03</w:t>
            </w:r>
          </w:p>
          <w:p w14:paraId="04BD4ABB" w14:textId="0B8BC35C" w:rsidR="00C34624" w:rsidRPr="008A4039" w:rsidRDefault="00C34624" w:rsidP="00143347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Teams presenting turn in written work that same day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6CE88CB9" w14:textId="62C768A3" w:rsidR="00C34624" w:rsidRPr="00D034F8" w:rsidRDefault="00D034F8" w:rsidP="00143347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bCs/>
                <w:iCs/>
                <w:color w:val="806000" w:themeColor="accent4" w:themeShade="80"/>
                <w:sz w:val="18"/>
                <w:szCs w:val="18"/>
              </w:rPr>
            </w:pPr>
            <w:r w:rsidRPr="00D034F8">
              <w:rPr>
                <w:rFonts w:ascii="Arial" w:hAnsi="Arial" w:cs="Arial"/>
                <w:b/>
                <w:bCs/>
                <w:iCs/>
                <w:color w:val="806000" w:themeColor="accent4" w:themeShade="80"/>
                <w:sz w:val="18"/>
                <w:szCs w:val="18"/>
              </w:rPr>
              <w:t>OUR THING description [OT02]</w:t>
            </w:r>
          </w:p>
        </w:tc>
      </w:tr>
      <w:tr w:rsidR="00EB186B" w14:paraId="1BDA06FD" w14:textId="77777777" w:rsidTr="000F09EE">
        <w:trPr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727491ED" w14:textId="35F9E1AC" w:rsidR="00EB186B" w:rsidRPr="00BB20EB" w:rsidRDefault="00FE146E" w:rsidP="00EB186B">
            <w:pPr>
              <w:widowControl w:val="0"/>
              <w:autoSpaceDE w:val="0"/>
              <w:autoSpaceDN w:val="0"/>
              <w:adjustRightInd w:val="0"/>
              <w:spacing w:before="160" w:after="160"/>
              <w:ind w:right="14"/>
              <w:jc w:val="center"/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 xml:space="preserve">October 7 </w:t>
            </w:r>
            <w:r w:rsidR="00EB186B">
              <w:rPr>
                <w:rFonts w:ascii="Arial" w:hAnsi="Arial" w:cs="Arial"/>
                <w:bCs/>
                <w:iCs/>
                <w:color w:val="806000" w:themeColor="accent4" w:themeShade="80"/>
                <w:sz w:val="18"/>
                <w:szCs w:val="18"/>
              </w:rPr>
              <w:t>[F]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7D0F1B91" w14:textId="30E0C932" w:rsidR="00EB186B" w:rsidRPr="00A96D02" w:rsidRDefault="00EB186B" w:rsidP="000F09EE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18"/>
                <w:szCs w:val="18"/>
              </w:rPr>
            </w:pPr>
            <w:r w:rsidRPr="00A96D02"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18"/>
                <w:szCs w:val="18"/>
              </w:rPr>
              <w:t>Third Examination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tcMar>
              <w:top w:w="100" w:type="nil"/>
              <w:right w:w="100" w:type="nil"/>
            </w:tcMar>
            <w:vAlign w:val="center"/>
          </w:tcPr>
          <w:p w14:paraId="79DD2A12" w14:textId="77777777" w:rsidR="00C34624" w:rsidRDefault="00EB186B" w:rsidP="00FE146E">
            <w:pPr>
              <w:widowControl w:val="0"/>
              <w:autoSpaceDE w:val="0"/>
              <w:autoSpaceDN w:val="0"/>
              <w:adjustRightInd w:val="0"/>
              <w:spacing w:before="60"/>
              <w:ind w:right="14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A96D02"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18"/>
                <w:szCs w:val="18"/>
              </w:rPr>
              <w:t>Study Guide for Third Examination</w:t>
            </w:r>
            <w:r w:rsidR="00C34624" w:rsidRPr="00A96D0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</w:p>
          <w:p w14:paraId="47A18E39" w14:textId="33FA4584" w:rsidR="00EB186B" w:rsidRPr="00A96D02" w:rsidRDefault="000F09EE" w:rsidP="009F3C87">
            <w:pPr>
              <w:widowControl w:val="0"/>
              <w:autoSpaceDE w:val="0"/>
              <w:autoSpaceDN w:val="0"/>
              <w:adjustRightInd w:val="0"/>
              <w:spacing w:after="60"/>
              <w:ind w:right="-26"/>
              <w:jc w:val="center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O</w:t>
            </w:r>
            <w:r w:rsidR="00D413A4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n </w:t>
            </w:r>
            <w:r w:rsidR="00C34624" w:rsidRPr="00A96D0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Blackboard</w:t>
            </w:r>
            <w:r w:rsidR="00C34624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,</w:t>
            </w:r>
            <w:r w:rsidR="00C34624" w:rsidRPr="00A96D0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online </w:t>
            </w:r>
            <w:r w:rsidR="00143491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10/7</w:t>
            </w:r>
            <w:r w:rsidR="00C34624" w:rsidRPr="00A96D0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[8:00am]</w:t>
            </w:r>
            <w:r w:rsidR="00C34624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,</w:t>
            </w:r>
            <w:r w:rsidR="00C34624" w:rsidRPr="00A96D0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offline </w:t>
            </w:r>
            <w:r w:rsidR="00481317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10/9</w:t>
            </w:r>
            <w:r w:rsidR="00C34624" w:rsidRPr="00A96D0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[11:59pm]</w:t>
            </w:r>
          </w:p>
        </w:tc>
      </w:tr>
    </w:tbl>
    <w:p w14:paraId="06E79D1A" w14:textId="4D456629" w:rsidR="00662A95" w:rsidRDefault="00662A95" w:rsidP="000C23F8">
      <w:pPr>
        <w:widowControl w:val="0"/>
        <w:autoSpaceDE w:val="0"/>
        <w:autoSpaceDN w:val="0"/>
        <w:adjustRightInd w:val="0"/>
        <w:spacing w:before="240" w:after="240"/>
        <w:ind w:right="1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Unit IV: LEADING [Rhetoric]</w:t>
      </w:r>
    </w:p>
    <w:tbl>
      <w:tblPr>
        <w:tblW w:w="10152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880"/>
        <w:gridCol w:w="5544"/>
      </w:tblGrid>
      <w:tr w:rsidR="00DF6B3D" w:rsidRPr="00DF6B3D" w14:paraId="010F253B" w14:textId="77777777" w:rsidTr="00DF6B3D">
        <w:trPr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000000" w:themeFill="text1"/>
            <w:tcMar>
              <w:top w:w="100" w:type="nil"/>
              <w:right w:w="100" w:type="nil"/>
            </w:tcMar>
          </w:tcPr>
          <w:p w14:paraId="0052A8A3" w14:textId="77777777" w:rsidR="002D02E3" w:rsidRPr="00DF6B3D" w:rsidRDefault="002D02E3" w:rsidP="004335B1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E7E6E6" w:themeColor="background2"/>
                <w:sz w:val="18"/>
                <w:szCs w:val="18"/>
              </w:rPr>
            </w:pPr>
            <w:r w:rsidRPr="00DF6B3D">
              <w:rPr>
                <w:rFonts w:ascii="Arial" w:hAnsi="Arial" w:cs="Arial"/>
                <w:b/>
                <w:bCs/>
                <w:i/>
                <w:iCs/>
                <w:color w:val="E7E6E6" w:themeColor="background2"/>
                <w:sz w:val="18"/>
                <w:szCs w:val="18"/>
              </w:rPr>
              <w:t>Date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000000" w:themeFill="text1"/>
            <w:tcMar>
              <w:top w:w="100" w:type="nil"/>
              <w:right w:w="100" w:type="nil"/>
            </w:tcMar>
          </w:tcPr>
          <w:p w14:paraId="7E1C2085" w14:textId="77777777" w:rsidR="002D02E3" w:rsidRPr="00DF6B3D" w:rsidRDefault="002D02E3" w:rsidP="004335B1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E7E6E6" w:themeColor="background2"/>
                <w:sz w:val="18"/>
                <w:szCs w:val="18"/>
              </w:rPr>
            </w:pPr>
            <w:r w:rsidRPr="00DF6B3D">
              <w:rPr>
                <w:rFonts w:ascii="Arial" w:hAnsi="Arial" w:cs="Arial"/>
                <w:b/>
                <w:bCs/>
                <w:i/>
                <w:iCs/>
                <w:color w:val="E7E6E6" w:themeColor="background2"/>
                <w:sz w:val="18"/>
                <w:szCs w:val="18"/>
              </w:rPr>
              <w:t>Topic(s)/Activities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000000" w:themeFill="text1"/>
            <w:tcMar>
              <w:top w:w="100" w:type="nil"/>
              <w:right w:w="100" w:type="nil"/>
            </w:tcMar>
          </w:tcPr>
          <w:p w14:paraId="18188E13" w14:textId="77777777" w:rsidR="002D02E3" w:rsidRPr="00DF6B3D" w:rsidRDefault="002D02E3" w:rsidP="004335B1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E7E6E6" w:themeColor="background2"/>
                <w:sz w:val="18"/>
                <w:szCs w:val="18"/>
              </w:rPr>
            </w:pPr>
          </w:p>
        </w:tc>
      </w:tr>
      <w:tr w:rsidR="002D02E3" w14:paraId="26BC2B20" w14:textId="77777777" w:rsidTr="00DF6B3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3D13EFFF" w14:textId="5FD9394B" w:rsidR="002D02E3" w:rsidRPr="00DF6B3D" w:rsidRDefault="002D02E3" w:rsidP="004335B1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6B3D">
              <w:rPr>
                <w:rFonts w:ascii="Arial" w:hAnsi="Arial" w:cs="Arial"/>
                <w:color w:val="000000" w:themeColor="text1"/>
                <w:sz w:val="18"/>
                <w:szCs w:val="18"/>
              </w:rPr>
              <w:t>October 10 [M]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40EADFE1" w14:textId="77777777" w:rsidR="002D02E3" w:rsidRPr="00DF6B3D" w:rsidRDefault="002D02E3" w:rsidP="004335B1">
            <w:pPr>
              <w:widowControl w:val="0"/>
              <w:autoSpaceDE w:val="0"/>
              <w:autoSpaceDN w:val="0"/>
              <w:adjustRightInd w:val="0"/>
              <w:spacing w:before="100" w:after="100"/>
              <w:ind w:right="1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6B3D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Lecture 3/A [SPAT]</w:t>
            </w:r>
            <w:r w:rsidRPr="00DF6B3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:</w:t>
            </w:r>
            <w:r w:rsidRPr="00DF6B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Negotiated order in groups. Power conflict, styles.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0D9BA2AB" w14:textId="17372BFC" w:rsidR="002D02E3" w:rsidRPr="00A96D02" w:rsidRDefault="00763D67" w:rsidP="004335B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133" w:right="14" w:hanging="18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72D92">
              <w:rPr>
                <w:rFonts w:ascii="Arial" w:hAnsi="Arial" w:cs="Arial"/>
                <w:b/>
                <w:sz w:val="18"/>
                <w:szCs w:val="18"/>
              </w:rPr>
              <w:t>[QUIZ TARGET]</w:t>
            </w:r>
            <w:r w:rsidRPr="00072D92">
              <w:rPr>
                <w:rFonts w:ascii="Arial" w:hAnsi="Arial" w:cs="Arial"/>
                <w:sz w:val="18"/>
                <w:szCs w:val="18"/>
              </w:rPr>
              <w:t xml:space="preserve"> Cheney, G., Christensen, L.T., Conrad, C., &amp; Lair, D. J. (2004). Corporate rhetoric as organizational discourse. In D. Grant, C. Hardy, C. </w:t>
            </w:r>
            <w:proofErr w:type="spellStart"/>
            <w:r w:rsidRPr="00072D92">
              <w:rPr>
                <w:rFonts w:ascii="Arial" w:hAnsi="Arial" w:cs="Arial"/>
                <w:sz w:val="18"/>
                <w:szCs w:val="18"/>
              </w:rPr>
              <w:t>Oswick</w:t>
            </w:r>
            <w:proofErr w:type="spellEnd"/>
            <w:r w:rsidRPr="00072D92">
              <w:rPr>
                <w:rFonts w:ascii="Arial" w:hAnsi="Arial" w:cs="Arial"/>
                <w:sz w:val="18"/>
                <w:szCs w:val="18"/>
              </w:rPr>
              <w:t xml:space="preserve">, &amp; L. Putnam (Eds.), </w:t>
            </w:r>
            <w:r w:rsidRPr="00072D92">
              <w:rPr>
                <w:rFonts w:ascii="Arial" w:hAnsi="Arial" w:cs="Arial"/>
                <w:i/>
                <w:sz w:val="18"/>
                <w:szCs w:val="18"/>
              </w:rPr>
              <w:t>The Sage Handbook of Organizational Discourse</w:t>
            </w:r>
            <w:r w:rsidRPr="00072D92">
              <w:rPr>
                <w:rFonts w:ascii="Arial" w:hAnsi="Arial" w:cs="Arial"/>
                <w:sz w:val="18"/>
                <w:szCs w:val="18"/>
              </w:rPr>
              <w:t xml:space="preserve"> (pp. 79-103. Sage. </w:t>
            </w:r>
            <w:r w:rsidRPr="007E7BB4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Quiz on</w:t>
            </w:r>
            <w:r w:rsidRPr="00072D92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Blackboard,</w:t>
            </w:r>
            <w:r w:rsidRPr="00072D9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072D9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online 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10/10</w:t>
            </w:r>
            <w:r w:rsidRPr="00072D9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[8:00am], offline 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10/12</w:t>
            </w:r>
            <w:r w:rsidRPr="00072D9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[11:59pm]</w:t>
            </w:r>
          </w:p>
        </w:tc>
      </w:tr>
      <w:tr w:rsidR="002D02E3" w14:paraId="73325481" w14:textId="77777777" w:rsidTr="00DF6B3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1BCF3C86" w14:textId="16097B03" w:rsidR="002D02E3" w:rsidRPr="00DF6B3D" w:rsidRDefault="002D02E3" w:rsidP="002D02E3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6B3D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October 12 [W]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7851A89C" w14:textId="77777777" w:rsidR="002D02E3" w:rsidRPr="00DF6B3D" w:rsidRDefault="002D02E3" w:rsidP="00763D67">
            <w:pPr>
              <w:widowControl w:val="0"/>
              <w:autoSpaceDE w:val="0"/>
              <w:autoSpaceDN w:val="0"/>
              <w:adjustRightInd w:val="0"/>
              <w:spacing w:after="120"/>
              <w:ind w:left="50" w:right="1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6B3D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Lecture 3/B [HOLD]</w:t>
            </w:r>
            <w:r w:rsidRPr="00DF6B3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:</w:t>
            </w:r>
            <w:r w:rsidRPr="00DF6B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Decision quality, dissent, intervention.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6FBE50E5" w14:textId="77777777" w:rsidR="002D02E3" w:rsidRPr="00903C5B" w:rsidRDefault="002D02E3" w:rsidP="002D02E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133" w:right="14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03C5B">
              <w:rPr>
                <w:rFonts w:ascii="Arial" w:hAnsi="Arial" w:cs="Arial"/>
                <w:color w:val="000000" w:themeColor="text1"/>
                <w:sz w:val="18"/>
                <w:szCs w:val="18"/>
              </w:rPr>
              <w:t>Klocke</w:t>
            </w:r>
            <w:proofErr w:type="spellEnd"/>
            <w:r w:rsidRPr="00903C5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U. (2007). How to improve decision making in small groups: Effects of dissent and training interventions. </w:t>
            </w:r>
            <w:r w:rsidRPr="00903C5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Small Group Research</w:t>
            </w:r>
            <w:r w:rsidRPr="00903C5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903C5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38</w:t>
            </w:r>
            <w:r w:rsidRPr="00903C5B">
              <w:rPr>
                <w:rFonts w:ascii="Arial" w:hAnsi="Arial" w:cs="Arial"/>
                <w:color w:val="000000" w:themeColor="text1"/>
                <w:sz w:val="18"/>
                <w:szCs w:val="18"/>
              </w:rPr>
              <w:t>(3), 437-468.</w:t>
            </w:r>
          </w:p>
        </w:tc>
      </w:tr>
      <w:tr w:rsidR="00763D67" w14:paraId="464A5BA7" w14:textId="77777777" w:rsidTr="00DF6B3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6CE0C7AE" w14:textId="41833D6C" w:rsidR="00763D67" w:rsidRPr="00DF6B3D" w:rsidRDefault="00763D67" w:rsidP="00763D67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DF6B3D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October 14 [F]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065950EE" w14:textId="1A875A44" w:rsidR="00763D67" w:rsidRPr="00DF6B3D" w:rsidRDefault="00763D67" w:rsidP="00763D67">
            <w:pPr>
              <w:widowControl w:val="0"/>
              <w:autoSpaceDE w:val="0"/>
              <w:autoSpaceDN w:val="0"/>
              <w:adjustRightInd w:val="0"/>
              <w:spacing w:before="60" w:after="60"/>
              <w:ind w:left="50" w:right="14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DF6B3D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Lecture 4/C [FACE]</w:t>
            </w:r>
            <w:r w:rsidRPr="00DF6B3D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>:</w:t>
            </w:r>
            <w:r w:rsidRPr="00DF6B3D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Corporate rhetoric. Organizational discourse. Ethics and behavior. Social capital.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2B827189" w14:textId="4410450D" w:rsidR="00763D67" w:rsidRPr="00903C5B" w:rsidRDefault="00763D67" w:rsidP="00763D6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ind w:left="140" w:right="14" w:hanging="180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903C5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Taylor, M. (2011). Building social capital through rhetoric and public relations. </w:t>
            </w:r>
            <w:r w:rsidRPr="00903C5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Management Communication Quarterly</w:t>
            </w:r>
            <w:r w:rsidRPr="00903C5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903C5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25</w:t>
            </w:r>
            <w:r w:rsidRPr="00903C5B">
              <w:rPr>
                <w:rFonts w:ascii="Arial" w:hAnsi="Arial" w:cs="Arial"/>
                <w:color w:val="000000" w:themeColor="text1"/>
                <w:sz w:val="18"/>
                <w:szCs w:val="18"/>
              </w:rPr>
              <w:t>(3), 436-454.</w:t>
            </w:r>
          </w:p>
        </w:tc>
      </w:tr>
      <w:tr w:rsidR="00ED29D1" w14:paraId="2680AE67" w14:textId="77777777" w:rsidTr="00DF6B3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2DAAE911" w14:textId="629038D7" w:rsidR="00ED29D1" w:rsidRPr="00386F9E" w:rsidRDefault="00ED29D1" w:rsidP="00ED29D1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386F9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October 17 [M]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54A6812A" w14:textId="77777777" w:rsidR="00ED29D1" w:rsidRPr="00386F9E" w:rsidRDefault="00ED29D1" w:rsidP="00AD4AFE">
            <w:pPr>
              <w:widowControl w:val="0"/>
              <w:autoSpaceDE w:val="0"/>
              <w:autoSpaceDN w:val="0"/>
              <w:adjustRightInd w:val="0"/>
              <w:spacing w:before="60"/>
              <w:ind w:left="-46" w:right="-83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386F9E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Performance, OT03 </w:t>
            </w:r>
          </w:p>
          <w:p w14:paraId="12B60D57" w14:textId="58D032C6" w:rsidR="00ED29D1" w:rsidRPr="00386F9E" w:rsidRDefault="00ED29D1" w:rsidP="00ED29D1">
            <w:pPr>
              <w:widowControl w:val="0"/>
              <w:autoSpaceDE w:val="0"/>
              <w:autoSpaceDN w:val="0"/>
              <w:adjustRightInd w:val="0"/>
              <w:spacing w:after="60"/>
              <w:ind w:left="-46" w:right="-83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386F9E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(</w:t>
            </w:r>
            <w:r w:rsidR="00F8644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Team01, Team0</w:t>
            </w:r>
            <w:r w:rsidR="0011533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4</w:t>
            </w:r>
            <w:r w:rsidRPr="00386F9E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)</w:t>
            </w:r>
          </w:p>
          <w:p w14:paraId="2A2487B4" w14:textId="6D2A775A" w:rsidR="00ED29D1" w:rsidRPr="00445874" w:rsidRDefault="00ED29D1" w:rsidP="00ED29D1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iCs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Teams presenting turn in written work that same day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3AB0CC94" w14:textId="293E701D" w:rsidR="00ED29D1" w:rsidRPr="00386F9E" w:rsidRDefault="00ED29D1" w:rsidP="00C42F39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386F9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Project 3 </w:t>
            </w:r>
            <w:r w:rsidR="00C42F39" w:rsidRPr="00386F9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D</w:t>
            </w:r>
            <w:r w:rsidRPr="00386F9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escription </w:t>
            </w:r>
          </w:p>
          <w:p w14:paraId="5676CC19" w14:textId="53632E13" w:rsidR="00ED29D1" w:rsidRPr="00F8644C" w:rsidRDefault="00F8644C" w:rsidP="00C42F39">
            <w:pPr>
              <w:widowControl w:val="0"/>
              <w:autoSpaceDE w:val="0"/>
              <w:autoSpaceDN w:val="0"/>
              <w:adjustRightInd w:val="0"/>
              <w:spacing w:after="60"/>
              <w:ind w:right="1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8644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OUR THING description [OT03, “Mr. Tibbs”]</w:t>
            </w:r>
          </w:p>
        </w:tc>
      </w:tr>
      <w:tr w:rsidR="00386F9E" w14:paraId="3BF325DB" w14:textId="77777777" w:rsidTr="00DF6B3D">
        <w:trPr>
          <w:trHeight w:val="1146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31AF7EA9" w14:textId="00CC6D0E" w:rsidR="00386F9E" w:rsidRPr="00386F9E" w:rsidRDefault="00386F9E" w:rsidP="00386F9E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October 19 [W]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349AD9AF" w14:textId="2025A704" w:rsidR="00386F9E" w:rsidRPr="00386F9E" w:rsidRDefault="00386F9E" w:rsidP="00386F9E">
            <w:pPr>
              <w:widowControl w:val="0"/>
              <w:autoSpaceDE w:val="0"/>
              <w:autoSpaceDN w:val="0"/>
              <w:adjustRightInd w:val="0"/>
              <w:spacing w:before="100"/>
              <w:ind w:left="-46" w:right="-83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86F9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Performance, OT03 </w:t>
            </w:r>
          </w:p>
          <w:p w14:paraId="339DE292" w14:textId="69E2EB0C" w:rsidR="00386F9E" w:rsidRPr="00386F9E" w:rsidRDefault="00386F9E" w:rsidP="00386F9E">
            <w:pPr>
              <w:widowControl w:val="0"/>
              <w:autoSpaceDE w:val="0"/>
              <w:autoSpaceDN w:val="0"/>
              <w:adjustRightInd w:val="0"/>
              <w:spacing w:after="60"/>
              <w:ind w:left="-46" w:right="-83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86F9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(Tea</w:t>
            </w:r>
            <w:r w:rsidR="0011533C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m02, Team03</w:t>
            </w:r>
            <w:r w:rsidRPr="00386F9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  <w:p w14:paraId="4B09C644" w14:textId="77777777" w:rsidR="00386F9E" w:rsidRPr="00ED29D1" w:rsidRDefault="00386F9E" w:rsidP="00386F9E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D29D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Teams presenting turn in written work that same day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510806A1" w14:textId="7E9F5968" w:rsidR="00386F9E" w:rsidRPr="00F8644C" w:rsidRDefault="00386F9E" w:rsidP="00F8644C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386F9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Project 3 Description</w:t>
            </w:r>
          </w:p>
        </w:tc>
      </w:tr>
      <w:tr w:rsidR="00386F9E" w14:paraId="57023ABA" w14:textId="77777777" w:rsidTr="00DF6B3D">
        <w:trPr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7A001474" w14:textId="272C8E6B" w:rsidR="00386F9E" w:rsidRPr="00386F9E" w:rsidRDefault="00386F9E" w:rsidP="00386F9E">
            <w:pPr>
              <w:widowControl w:val="0"/>
              <w:autoSpaceDE w:val="0"/>
              <w:autoSpaceDN w:val="0"/>
              <w:adjustRightInd w:val="0"/>
              <w:spacing w:before="160" w:after="160"/>
              <w:ind w:right="14"/>
              <w:jc w:val="center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386F9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October</w:t>
            </w:r>
            <w:r w:rsidR="00AD4AF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21</w:t>
            </w:r>
            <w:r w:rsidRPr="00386F9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[F]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701D946F" w14:textId="76321B48" w:rsidR="00386F9E" w:rsidRPr="00386F9E" w:rsidRDefault="00386F9E" w:rsidP="00386F9E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86F9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Fourth Examination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 w:themeFill="background2"/>
            <w:tcMar>
              <w:top w:w="100" w:type="nil"/>
              <w:right w:w="100" w:type="nil"/>
            </w:tcMar>
            <w:vAlign w:val="center"/>
          </w:tcPr>
          <w:p w14:paraId="39D44E8D" w14:textId="026E1925" w:rsidR="00386F9E" w:rsidRPr="00386F9E" w:rsidRDefault="00386F9E" w:rsidP="00386F9E">
            <w:pPr>
              <w:widowControl w:val="0"/>
              <w:autoSpaceDE w:val="0"/>
              <w:autoSpaceDN w:val="0"/>
              <w:adjustRightInd w:val="0"/>
              <w:spacing w:before="60"/>
              <w:ind w:right="14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386F9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Study Guide for Fourth Examination</w:t>
            </w:r>
            <w:r w:rsidRPr="00386F9E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20D6442D" w14:textId="1B53054A" w:rsidR="00386F9E" w:rsidRPr="00A96D02" w:rsidRDefault="00386F9E" w:rsidP="00386F9E">
            <w:pPr>
              <w:widowControl w:val="0"/>
              <w:autoSpaceDE w:val="0"/>
              <w:autoSpaceDN w:val="0"/>
              <w:adjustRightInd w:val="0"/>
              <w:spacing w:after="60"/>
              <w:ind w:right="-26"/>
              <w:jc w:val="center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On </w:t>
            </w:r>
            <w:r w:rsidRPr="00A96D0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Blackboard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,</w:t>
            </w:r>
            <w:r w:rsidRPr="00A96D0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online 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10/</w:t>
            </w:r>
            <w:r w:rsidR="00F27EA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21</w:t>
            </w:r>
            <w:r w:rsidRPr="00A96D0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[8:00am]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,</w:t>
            </w:r>
            <w:r w:rsidRPr="00A96D0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offline 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10/</w:t>
            </w:r>
            <w:r w:rsidR="00F27EA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23</w:t>
            </w:r>
            <w:r w:rsidRPr="00A96D0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[11:59pm]</w:t>
            </w:r>
          </w:p>
        </w:tc>
      </w:tr>
      <w:tr w:rsidR="000C23F8" w:rsidRPr="000C23F8" w14:paraId="666973E5" w14:textId="77777777" w:rsidTr="000C23F8">
        <w:trPr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000000" w:themeFill="text1"/>
            <w:tcMar>
              <w:top w:w="100" w:type="nil"/>
              <w:right w:w="100" w:type="nil"/>
            </w:tcMar>
            <w:vAlign w:val="center"/>
          </w:tcPr>
          <w:p w14:paraId="7C430C61" w14:textId="1808DE1B" w:rsidR="000C23F8" w:rsidRPr="000C23F8" w:rsidRDefault="000C23F8" w:rsidP="000C23F8">
            <w:pPr>
              <w:widowControl w:val="0"/>
              <w:autoSpaceDE w:val="0"/>
              <w:autoSpaceDN w:val="0"/>
              <w:adjustRightInd w:val="0"/>
              <w:spacing w:before="160" w:after="160"/>
              <w:ind w:right="14"/>
              <w:jc w:val="center"/>
              <w:rPr>
                <w:rFonts w:ascii="Arial" w:hAnsi="Arial" w:cs="Arial"/>
                <w:bCs/>
                <w:iCs/>
                <w:color w:val="FFFFFF" w:themeColor="background1"/>
                <w:sz w:val="18"/>
                <w:szCs w:val="18"/>
              </w:rPr>
            </w:pPr>
            <w:r w:rsidRPr="000C23F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October </w:t>
            </w:r>
            <w:r w:rsidR="00E53C4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24</w:t>
            </w:r>
            <w:r w:rsidRPr="000C23F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</w:t>
            </w:r>
            <w:r w:rsidRPr="000C23F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000000" w:themeFill="text1"/>
            <w:tcMar>
              <w:top w:w="100" w:type="nil"/>
              <w:right w:w="100" w:type="nil"/>
            </w:tcMar>
            <w:vAlign w:val="center"/>
          </w:tcPr>
          <w:p w14:paraId="333ED1F6" w14:textId="34BA1454" w:rsidR="000C23F8" w:rsidRPr="000C23F8" w:rsidRDefault="000C23F8" w:rsidP="000C23F8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0C23F8">
              <w:rPr>
                <w:rFonts w:ascii="Arial" w:hAnsi="Arial" w:cs="Arial"/>
                <w:b/>
                <w:i/>
                <w:iCs/>
                <w:color w:val="FFFFFF" w:themeColor="background1"/>
                <w:sz w:val="18"/>
                <w:szCs w:val="18"/>
              </w:rPr>
              <w:t>JUDGMENT DAY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000000" w:themeFill="text1"/>
            <w:tcMar>
              <w:top w:w="100" w:type="nil"/>
              <w:right w:w="100" w:type="nil"/>
            </w:tcMar>
            <w:vAlign w:val="center"/>
          </w:tcPr>
          <w:p w14:paraId="0C09936D" w14:textId="61AAB7F3" w:rsidR="000C23F8" w:rsidRPr="000C23F8" w:rsidRDefault="000C23F8" w:rsidP="000C23F8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0C23F8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Complete course evaluations, get briefed on current grade.</w:t>
            </w:r>
          </w:p>
        </w:tc>
      </w:tr>
    </w:tbl>
    <w:p w14:paraId="7736CDA0" w14:textId="77777777" w:rsidR="00662A95" w:rsidRDefault="00662A95" w:rsidP="00F33D99">
      <w:pPr>
        <w:widowControl w:val="0"/>
        <w:autoSpaceDE w:val="0"/>
        <w:autoSpaceDN w:val="0"/>
        <w:adjustRightInd w:val="0"/>
        <w:spacing w:before="360" w:after="360"/>
        <w:ind w:right="14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311870" w14:textId="43E7DD8C" w:rsidR="008C1AF6" w:rsidRPr="00067F5A" w:rsidRDefault="008C1AF6" w:rsidP="000E51CA">
      <w:pPr>
        <w:keepNext/>
        <w:widowControl w:val="0"/>
        <w:autoSpaceDE w:val="0"/>
        <w:autoSpaceDN w:val="0"/>
        <w:adjustRightInd w:val="0"/>
        <w:spacing w:after="240"/>
        <w:ind w:right="14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BB20EB">
        <w:rPr>
          <w:rFonts w:ascii="Arial" w:hAnsi="Arial" w:cs="Arial"/>
          <w:b/>
          <w:bCs/>
          <w:color w:val="7030A0"/>
          <w:sz w:val="24"/>
          <w:szCs w:val="24"/>
        </w:rPr>
        <w:t>Unit V:</w:t>
      </w:r>
      <w:r w:rsidR="001146E9" w:rsidRPr="00BB20EB">
        <w:rPr>
          <w:rFonts w:ascii="Arial" w:hAnsi="Arial" w:cs="Arial"/>
          <w:b/>
          <w:bCs/>
          <w:color w:val="7030A0"/>
          <w:sz w:val="24"/>
          <w:szCs w:val="24"/>
        </w:rPr>
        <w:t xml:space="preserve">  </w:t>
      </w:r>
      <w:r w:rsidR="00772210">
        <w:rPr>
          <w:rFonts w:ascii="Arial" w:hAnsi="Arial" w:cs="Arial"/>
          <w:b/>
          <w:bCs/>
          <w:color w:val="7030A0"/>
          <w:sz w:val="24"/>
          <w:szCs w:val="24"/>
        </w:rPr>
        <w:t>REACHING OUT</w:t>
      </w:r>
      <w:r w:rsidR="009677F0">
        <w:rPr>
          <w:rFonts w:ascii="Arial" w:hAnsi="Arial" w:cs="Arial"/>
          <w:b/>
          <w:bCs/>
          <w:color w:val="7030A0"/>
          <w:sz w:val="24"/>
          <w:szCs w:val="24"/>
        </w:rPr>
        <w:t xml:space="preserve"> [Media Studies]</w:t>
      </w:r>
    </w:p>
    <w:tbl>
      <w:tblPr>
        <w:tblW w:w="10152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880"/>
        <w:gridCol w:w="5544"/>
      </w:tblGrid>
      <w:tr w:rsidR="008C1AF6" w14:paraId="215310FA" w14:textId="77777777" w:rsidTr="000269DC">
        <w:trPr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7030A0"/>
            <w:tcMar>
              <w:top w:w="100" w:type="nil"/>
              <w:right w:w="100" w:type="nil"/>
            </w:tcMar>
          </w:tcPr>
          <w:p w14:paraId="74833476" w14:textId="77777777" w:rsidR="008C1AF6" w:rsidRPr="0036341C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CCCCFF"/>
              </w:rPr>
            </w:pPr>
            <w:r w:rsidRPr="0036341C">
              <w:rPr>
                <w:rFonts w:ascii="Arial" w:hAnsi="Arial" w:cs="Arial"/>
                <w:b/>
                <w:bCs/>
                <w:i/>
                <w:iCs/>
                <w:color w:val="CCCCFF"/>
              </w:rPr>
              <w:t>Date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7030A0"/>
            <w:tcMar>
              <w:top w:w="100" w:type="nil"/>
              <w:right w:w="100" w:type="nil"/>
            </w:tcMar>
          </w:tcPr>
          <w:p w14:paraId="68808069" w14:textId="77777777" w:rsidR="008C1AF6" w:rsidRPr="0036341C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CCCCFF"/>
              </w:rPr>
            </w:pPr>
            <w:r w:rsidRPr="0036341C">
              <w:rPr>
                <w:rFonts w:ascii="Arial" w:hAnsi="Arial" w:cs="Arial"/>
                <w:b/>
                <w:bCs/>
                <w:i/>
                <w:iCs/>
                <w:color w:val="CCCCFF"/>
              </w:rPr>
              <w:t>Topic(s)/Activities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7030A0"/>
            <w:tcMar>
              <w:top w:w="100" w:type="nil"/>
              <w:right w:w="100" w:type="nil"/>
            </w:tcMar>
          </w:tcPr>
          <w:p w14:paraId="24CB2B91" w14:textId="77777777" w:rsidR="008C1AF6" w:rsidRPr="0036341C" w:rsidRDefault="008C1AF6">
            <w:pPr>
              <w:widowControl w:val="0"/>
              <w:autoSpaceDE w:val="0"/>
              <w:autoSpaceDN w:val="0"/>
              <w:adjustRightInd w:val="0"/>
              <w:spacing w:before="40" w:after="4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CCCCFF"/>
              </w:rPr>
            </w:pPr>
            <w:r w:rsidRPr="0036341C">
              <w:rPr>
                <w:rFonts w:ascii="Arial" w:hAnsi="Arial" w:cs="Arial"/>
                <w:b/>
                <w:bCs/>
                <w:i/>
                <w:iCs/>
                <w:color w:val="CCCCFF"/>
              </w:rPr>
              <w:t>Readings</w:t>
            </w:r>
          </w:p>
        </w:tc>
      </w:tr>
      <w:tr w:rsidR="008C1AF6" w14:paraId="71D7A45B" w14:textId="77777777" w:rsidTr="000269D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0ABEFC3F" w14:textId="1C542628" w:rsidR="008C1AF6" w:rsidRPr="001017B2" w:rsidRDefault="005A1AC4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October </w:t>
            </w:r>
            <w:r w:rsidR="00E53C4C">
              <w:rPr>
                <w:rFonts w:ascii="Arial" w:hAnsi="Arial" w:cs="Arial"/>
                <w:color w:val="7030A0"/>
                <w:sz w:val="18"/>
                <w:szCs w:val="18"/>
              </w:rPr>
              <w:t xml:space="preserve">26 </w:t>
            </w:r>
            <w:r w:rsidR="002E2577" w:rsidRPr="001017B2">
              <w:rPr>
                <w:rFonts w:ascii="Arial" w:hAnsi="Arial" w:cs="Arial"/>
                <w:color w:val="7030A0"/>
                <w:sz w:val="18"/>
                <w:szCs w:val="18"/>
              </w:rPr>
              <w:t>[</w:t>
            </w:r>
            <w:r w:rsidR="00916F25">
              <w:rPr>
                <w:rFonts w:ascii="Arial" w:hAnsi="Arial" w:cs="Arial"/>
                <w:color w:val="7030A0"/>
                <w:sz w:val="18"/>
                <w:szCs w:val="18"/>
              </w:rPr>
              <w:t>W</w:t>
            </w:r>
            <w:r w:rsidR="002E2577" w:rsidRPr="001017B2">
              <w:rPr>
                <w:rFonts w:ascii="Arial" w:hAnsi="Arial" w:cs="Arial"/>
                <w:color w:val="7030A0"/>
                <w:sz w:val="18"/>
                <w:szCs w:val="18"/>
              </w:rPr>
              <w:t>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5BDFC3EB" w14:textId="01656928" w:rsidR="008C1AF6" w:rsidRPr="00DF5359" w:rsidRDefault="00C117A9" w:rsidP="002258F1">
            <w:pPr>
              <w:widowControl w:val="0"/>
              <w:autoSpaceDE w:val="0"/>
              <w:autoSpaceDN w:val="0"/>
              <w:adjustRightInd w:val="0"/>
              <w:spacing w:before="80" w:after="80"/>
              <w:ind w:right="14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  <w:r w:rsidRPr="00DF5359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Lecture 5/</w:t>
            </w:r>
            <w:r w:rsidR="00FA730A" w:rsidRPr="00DF5359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A [</w:t>
            </w:r>
            <w:r w:rsidR="00643007" w:rsidRPr="00DF5359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MELD</w:t>
            </w:r>
            <w:r w:rsidR="00FA730A" w:rsidRPr="00DF5359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], 5/B [</w:t>
            </w:r>
            <w:r w:rsidR="00643007" w:rsidRPr="00DF5359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VIEW</w:t>
            </w:r>
            <w:r w:rsidR="00FA730A" w:rsidRPr="00DF5359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]</w:t>
            </w:r>
            <w:r w:rsidR="00583FD3" w:rsidRPr="00DF5359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,</w:t>
            </w:r>
            <w:r w:rsidR="0043121B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 xml:space="preserve"> </w:t>
            </w:r>
            <w:r w:rsidR="00FA730A" w:rsidRPr="00DF5359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5/C [</w:t>
            </w:r>
            <w:r w:rsidR="00643007" w:rsidRPr="00DF5359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RUSH</w:t>
            </w:r>
            <w:r w:rsidR="00FA730A" w:rsidRPr="00DF5359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]</w:t>
            </w:r>
            <w:r w:rsidRPr="00DF5359">
              <w:rPr>
                <w:rFonts w:ascii="Arial" w:hAnsi="Arial" w:cs="Arial"/>
                <w:bCs/>
                <w:i/>
                <w:iCs/>
                <w:color w:val="7030A0"/>
                <w:sz w:val="18"/>
                <w:szCs w:val="18"/>
              </w:rPr>
              <w:t xml:space="preserve">: </w:t>
            </w:r>
            <w:r w:rsidR="00AD6404" w:rsidRPr="00DF5359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Levels of learning. Learning empowerment.</w:t>
            </w:r>
            <w:r w:rsidR="00643007" w:rsidRPr="00DF5359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 xml:space="preserve"> Hidden structures of domination.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326BEFB4" w14:textId="6A0C8F9D" w:rsidR="00DF5359" w:rsidRPr="00FB0AF0" w:rsidRDefault="00643007" w:rsidP="00FB0AF0">
            <w:pPr>
              <w:pStyle w:val="NormalWeb"/>
              <w:numPr>
                <w:ilvl w:val="0"/>
                <w:numId w:val="7"/>
              </w:numPr>
              <w:spacing w:before="60" w:beforeAutospacing="0" w:after="60" w:afterAutospacing="0"/>
              <w:ind w:left="134" w:hanging="180"/>
              <w:rPr>
                <w:rFonts w:ascii="Arial" w:hAnsi="Arial" w:cs="Arial"/>
                <w:sz w:val="18"/>
                <w:szCs w:val="18"/>
              </w:rPr>
            </w:pPr>
            <w:r w:rsidRPr="00A92AB2">
              <w:rPr>
                <w:rFonts w:ascii="Arial" w:hAnsi="Arial" w:cs="Arial"/>
                <w:b/>
                <w:color w:val="7030A0"/>
                <w:sz w:val="18"/>
                <w:szCs w:val="18"/>
              </w:rPr>
              <w:t>[QUIZ TARGET]</w:t>
            </w:r>
            <w:r w:rsidRPr="00A92AB2"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  <w:r w:rsidRPr="00DF5359">
              <w:rPr>
                <w:rFonts w:ascii="Arial" w:hAnsi="Arial" w:cs="Arial"/>
                <w:color w:val="7030A0"/>
                <w:sz w:val="18"/>
                <w:szCs w:val="18"/>
              </w:rPr>
              <w:t xml:space="preserve">Dennis, A.R., Fuller, R.M., &amp; </w:t>
            </w:r>
            <w:proofErr w:type="spellStart"/>
            <w:r w:rsidRPr="00DF5359">
              <w:rPr>
                <w:rFonts w:ascii="Arial" w:hAnsi="Arial" w:cs="Arial"/>
                <w:color w:val="7030A0"/>
                <w:sz w:val="18"/>
                <w:szCs w:val="18"/>
              </w:rPr>
              <w:t>Valacich</w:t>
            </w:r>
            <w:proofErr w:type="spellEnd"/>
            <w:r w:rsidRPr="00DF5359">
              <w:rPr>
                <w:rFonts w:ascii="Arial" w:hAnsi="Arial" w:cs="Arial"/>
                <w:color w:val="7030A0"/>
                <w:sz w:val="18"/>
                <w:szCs w:val="18"/>
              </w:rPr>
              <w:t xml:space="preserve">, J.S. (2008). Media, tasks, and communication processes: A theory of media synchronicity. </w:t>
            </w:r>
            <w:r w:rsidRPr="00DF5359">
              <w:rPr>
                <w:rFonts w:ascii="Arial" w:hAnsi="Arial" w:cs="Arial"/>
                <w:i/>
                <w:color w:val="7030A0"/>
                <w:sz w:val="18"/>
                <w:szCs w:val="18"/>
              </w:rPr>
              <w:t>MIS Quarterly</w:t>
            </w:r>
            <w:r w:rsidRPr="00DF5359">
              <w:rPr>
                <w:rFonts w:ascii="Arial" w:hAnsi="Arial" w:cs="Arial"/>
                <w:color w:val="7030A0"/>
                <w:sz w:val="18"/>
                <w:szCs w:val="18"/>
              </w:rPr>
              <w:t xml:space="preserve">, </w:t>
            </w:r>
            <w:r w:rsidRPr="00DF5359">
              <w:rPr>
                <w:rFonts w:ascii="Arial" w:hAnsi="Arial" w:cs="Arial"/>
                <w:i/>
                <w:color w:val="7030A0"/>
                <w:sz w:val="18"/>
                <w:szCs w:val="18"/>
              </w:rPr>
              <w:t>32</w:t>
            </w:r>
            <w:r w:rsidRPr="00DF5359">
              <w:rPr>
                <w:rFonts w:ascii="Arial" w:hAnsi="Arial" w:cs="Arial"/>
                <w:color w:val="7030A0"/>
                <w:sz w:val="18"/>
                <w:szCs w:val="18"/>
              </w:rPr>
              <w:t>(3), 575-600.</w:t>
            </w:r>
            <w:r w:rsidRPr="00DF5359">
              <w:rPr>
                <w:rStyle w:val="color11"/>
                <w:rFonts w:ascii="orig_trajan_pro_bold" w:hAnsi="orig_trajan_pro_bold"/>
                <w:color w:val="7030A0"/>
                <w:spacing w:val="7"/>
                <w:sz w:val="18"/>
                <w:szCs w:val="18"/>
              </w:rPr>
              <w:t xml:space="preserve"> </w:t>
            </w:r>
            <w:r w:rsidR="00165FE5" w:rsidRPr="007E7BB4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Quiz on</w:t>
            </w:r>
            <w:r w:rsidR="00165FE5" w:rsidRPr="00DF535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DF535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Online, </w:t>
            </w:r>
            <w:r w:rsidR="00481317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10/2</w:t>
            </w:r>
            <w:r w:rsidR="0045790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6</w:t>
            </w:r>
            <w:r w:rsidRPr="00DF535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[8:00am</w:t>
            </w:r>
            <w:r w:rsidR="00DF5359" w:rsidRPr="00DF535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]</w:t>
            </w:r>
            <w:r w:rsidRPr="00DF535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,</w:t>
            </w:r>
            <w:r w:rsidR="00DF5359" w:rsidRPr="00DF535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o</w:t>
            </w:r>
            <w:r w:rsidRPr="00DF535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ffline</w:t>
            </w:r>
            <w:r w:rsidR="00DF5359" w:rsidRPr="00DF535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, </w:t>
            </w:r>
            <w:r w:rsidR="00481317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10/2</w:t>
            </w:r>
            <w:r w:rsidR="0045790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8</w:t>
            </w:r>
            <w:r w:rsidR="00DF5359" w:rsidRPr="00DF535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[</w:t>
            </w:r>
            <w:r w:rsidRPr="00DF535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11:59</w:t>
            </w:r>
            <w:r w:rsidR="00DF5359" w:rsidRPr="00DF535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pm]</w:t>
            </w:r>
          </w:p>
        </w:tc>
      </w:tr>
      <w:tr w:rsidR="00DA4DDC" w14:paraId="02A79C41" w14:textId="77777777" w:rsidTr="004335B1">
        <w:tblPrEx>
          <w:tblBorders>
            <w:top w:val="none" w:sz="0" w:space="0" w:color="auto"/>
          </w:tblBorders>
        </w:tblPrEx>
        <w:trPr>
          <w:trHeight w:val="309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2C61551B" w14:textId="635F73A5" w:rsidR="00DA4DDC" w:rsidRDefault="00DA4DDC" w:rsidP="004335B1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October 28 [F]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3CE4F9F7" w14:textId="375655DE" w:rsidR="00DA4DDC" w:rsidRPr="00DA4DDC" w:rsidRDefault="00DA4DDC" w:rsidP="00DA4DDC">
            <w:pPr>
              <w:widowControl w:val="0"/>
              <w:autoSpaceDE w:val="0"/>
              <w:autoSpaceDN w:val="0"/>
              <w:adjustRightInd w:val="0"/>
              <w:spacing w:before="60"/>
              <w:ind w:right="14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18"/>
                <w:szCs w:val="18"/>
              </w:rPr>
            </w:pPr>
            <w:r w:rsidRPr="00DA4DDC">
              <w:rPr>
                <w:rFonts w:ascii="Arial" w:hAnsi="Arial" w:cs="Arial"/>
                <w:b/>
                <w:bCs/>
                <w:color w:val="385623" w:themeColor="accent6" w:themeShade="80"/>
                <w:sz w:val="18"/>
                <w:szCs w:val="18"/>
              </w:rPr>
              <w:t>OUR THING</w:t>
            </w:r>
          </w:p>
          <w:p w14:paraId="2D0AAAA1" w14:textId="17C35D74" w:rsidR="00DA4DDC" w:rsidRPr="00DA4DDC" w:rsidRDefault="00DA4DDC" w:rsidP="00DA4DDC">
            <w:pPr>
              <w:widowControl w:val="0"/>
              <w:autoSpaceDE w:val="0"/>
              <w:autoSpaceDN w:val="0"/>
              <w:adjustRightInd w:val="0"/>
              <w:spacing w:after="60"/>
              <w:ind w:right="14"/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DA4DDC">
              <w:rPr>
                <w:rFonts w:ascii="Arial" w:hAnsi="Arial" w:cs="Arial"/>
                <w:b/>
                <w:bCs/>
                <w:color w:val="385623" w:themeColor="accent6" w:themeShade="80"/>
                <w:sz w:val="18"/>
                <w:szCs w:val="18"/>
              </w:rPr>
              <w:t>MID-PROJECT REVIEW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0D409BD9" w14:textId="77EB7A20" w:rsidR="00DA4DDC" w:rsidRPr="00DF5359" w:rsidRDefault="00DA4DDC" w:rsidP="00DA4DDC">
            <w:pPr>
              <w:widowControl w:val="0"/>
              <w:autoSpaceDE w:val="0"/>
              <w:autoSpaceDN w:val="0"/>
              <w:adjustRightInd w:val="0"/>
              <w:spacing w:before="60" w:after="60"/>
              <w:ind w:left="-26" w:right="14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F5120">
              <w:rPr>
                <w:rFonts w:ascii="Arial" w:hAnsi="Arial" w:cs="Arial"/>
                <w:b/>
                <w:bCs/>
                <w:iCs/>
                <w:color w:val="385623" w:themeColor="accent6" w:themeShade="80"/>
                <w:sz w:val="18"/>
                <w:szCs w:val="18"/>
              </w:rPr>
              <w:t>All OUR THING PROJECTS, RESULTS</w:t>
            </w:r>
          </w:p>
        </w:tc>
      </w:tr>
      <w:tr w:rsidR="00FF146A" w14:paraId="57F448A3" w14:textId="77777777" w:rsidTr="004335B1">
        <w:tblPrEx>
          <w:tblBorders>
            <w:top w:val="none" w:sz="0" w:space="0" w:color="auto"/>
          </w:tblBorders>
        </w:tblPrEx>
        <w:trPr>
          <w:trHeight w:val="309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10FDC947" w14:textId="4A9ADDF0" w:rsidR="00FF146A" w:rsidRDefault="00FF146A" w:rsidP="004335B1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October 31</w:t>
            </w:r>
            <w:r w:rsidR="00822683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 xml:space="preserve"> [M]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731F5BF7" w14:textId="2CBFCD15" w:rsidR="00FF146A" w:rsidRPr="00FF146A" w:rsidRDefault="00FF146A" w:rsidP="008F1AE6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8F1AE6"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</w:rPr>
              <w:t>Lecture 5/B</w:t>
            </w:r>
            <w:r w:rsidR="008F1AE6" w:rsidRPr="008F1AE6"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</w:rPr>
              <w:t xml:space="preserve"> [VIEW]:</w:t>
            </w:r>
            <w:r w:rsidR="008F1AE6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8F1AE6" w:rsidRPr="004817C1">
              <w:rPr>
                <w:rFonts w:ascii="Arial" w:hAnsi="Arial" w:cs="Arial"/>
                <w:color w:val="7030A0"/>
                <w:sz w:val="18"/>
                <w:szCs w:val="18"/>
              </w:rPr>
              <w:t>Learning empowerment.</w:t>
            </w:r>
            <w:r w:rsidR="008F1AE6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15181542" w14:textId="552958BA" w:rsidR="00FF146A" w:rsidRPr="00FB0AF0" w:rsidRDefault="008F1AE6" w:rsidP="00FB0AF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167" w:right="14" w:hanging="193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DF5359">
              <w:rPr>
                <w:rFonts w:ascii="Arial" w:hAnsi="Arial" w:cs="Arial"/>
                <w:color w:val="7030A0"/>
                <w:sz w:val="18"/>
                <w:szCs w:val="18"/>
              </w:rPr>
              <w:t xml:space="preserve">Gilpin, D. (2010). Organizational image construction in a fragmented online media environment. </w:t>
            </w:r>
            <w:r w:rsidRPr="00DF5359">
              <w:rPr>
                <w:rFonts w:ascii="Arial" w:hAnsi="Arial" w:cs="Arial"/>
                <w:i/>
                <w:color w:val="7030A0"/>
                <w:sz w:val="18"/>
                <w:szCs w:val="18"/>
              </w:rPr>
              <w:t>Journal of Public Relations Research</w:t>
            </w:r>
            <w:r w:rsidRPr="00DF5359">
              <w:rPr>
                <w:rFonts w:ascii="Arial" w:hAnsi="Arial" w:cs="Arial"/>
                <w:color w:val="7030A0"/>
                <w:sz w:val="18"/>
                <w:szCs w:val="18"/>
              </w:rPr>
              <w:t xml:space="preserve">, </w:t>
            </w:r>
            <w:r w:rsidRPr="00DF5359">
              <w:rPr>
                <w:rFonts w:ascii="Arial" w:hAnsi="Arial" w:cs="Arial"/>
                <w:i/>
                <w:color w:val="7030A0"/>
                <w:sz w:val="18"/>
                <w:szCs w:val="18"/>
              </w:rPr>
              <w:t>22</w:t>
            </w:r>
            <w:r w:rsidRPr="00DF5359">
              <w:rPr>
                <w:rFonts w:ascii="Arial" w:hAnsi="Arial" w:cs="Arial"/>
                <w:color w:val="7030A0"/>
                <w:sz w:val="18"/>
                <w:szCs w:val="18"/>
              </w:rPr>
              <w:t>(3), 265-287. </w:t>
            </w:r>
          </w:p>
        </w:tc>
      </w:tr>
      <w:tr w:rsidR="00FF146A" w14:paraId="516A17E0" w14:textId="77777777" w:rsidTr="004335B1">
        <w:tblPrEx>
          <w:tblBorders>
            <w:top w:val="none" w:sz="0" w:space="0" w:color="auto"/>
          </w:tblBorders>
        </w:tblPrEx>
        <w:trPr>
          <w:trHeight w:val="309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4DB2AB3B" w14:textId="4C206A04" w:rsidR="00FF146A" w:rsidRDefault="00FF146A" w:rsidP="004335B1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November 2 [W]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5A5FE4CD" w14:textId="0E1568E4" w:rsidR="00FF146A" w:rsidRPr="001017B2" w:rsidRDefault="008F1AE6" w:rsidP="008F1AE6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</w:rPr>
              <w:t xml:space="preserve">Lecture 5/C [RUSH]: </w:t>
            </w:r>
            <w:r w:rsidRPr="004817C1">
              <w:rPr>
                <w:rFonts w:ascii="Arial" w:hAnsi="Arial" w:cs="Arial"/>
                <w:i/>
                <w:iCs/>
                <w:color w:val="7030A0"/>
                <w:sz w:val="18"/>
                <w:szCs w:val="18"/>
              </w:rPr>
              <w:t>Hidden structures of domination.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2BD97BAB" w14:textId="103915E8" w:rsidR="00FF146A" w:rsidRPr="00FB0AF0" w:rsidRDefault="00FB0AF0" w:rsidP="004817C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180" w:right="14" w:hanging="180"/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</w:rPr>
            </w:pPr>
            <w:r w:rsidRPr="00FB0AF0">
              <w:rPr>
                <w:rFonts w:ascii="Arial" w:hAnsi="Arial" w:cs="Arial"/>
                <w:color w:val="7030A0"/>
                <w:sz w:val="18"/>
                <w:szCs w:val="18"/>
              </w:rPr>
              <w:t xml:space="preserve">Rice, R. E. (1993). Media appropriateness: Using social presence theory to compare traditional and new organizational media. </w:t>
            </w:r>
            <w:r w:rsidRPr="00FB0AF0">
              <w:rPr>
                <w:rFonts w:ascii="Arial" w:hAnsi="Arial" w:cs="Arial"/>
                <w:i/>
                <w:color w:val="7030A0"/>
                <w:sz w:val="18"/>
                <w:szCs w:val="18"/>
              </w:rPr>
              <w:t>Human Communication Research</w:t>
            </w:r>
            <w:r w:rsidRPr="00FB0AF0">
              <w:rPr>
                <w:rFonts w:ascii="Arial" w:hAnsi="Arial" w:cs="Arial"/>
                <w:color w:val="7030A0"/>
                <w:sz w:val="18"/>
                <w:szCs w:val="18"/>
              </w:rPr>
              <w:t xml:space="preserve">, </w:t>
            </w:r>
            <w:r w:rsidRPr="00FB0AF0">
              <w:rPr>
                <w:rFonts w:ascii="Arial" w:hAnsi="Arial" w:cs="Arial"/>
                <w:i/>
                <w:color w:val="7030A0"/>
                <w:sz w:val="18"/>
                <w:szCs w:val="18"/>
              </w:rPr>
              <w:t>19</w:t>
            </w:r>
            <w:r w:rsidRPr="00FB0AF0">
              <w:rPr>
                <w:rFonts w:ascii="Arial" w:hAnsi="Arial" w:cs="Arial"/>
                <w:color w:val="7030A0"/>
                <w:sz w:val="18"/>
                <w:szCs w:val="18"/>
              </w:rPr>
              <w:t>(4), 451-484.</w:t>
            </w:r>
          </w:p>
        </w:tc>
      </w:tr>
      <w:tr w:rsidR="00916F25" w14:paraId="7057B2F1" w14:textId="77777777" w:rsidTr="004335B1">
        <w:tblPrEx>
          <w:tblBorders>
            <w:top w:val="none" w:sz="0" w:space="0" w:color="auto"/>
          </w:tblBorders>
        </w:tblPrEx>
        <w:trPr>
          <w:trHeight w:val="309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427A3340" w14:textId="0AAE22CD" w:rsidR="00916F25" w:rsidRPr="001017B2" w:rsidRDefault="003B7902" w:rsidP="004335B1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November 4</w:t>
            </w:r>
            <w:r w:rsidR="00916F25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 xml:space="preserve"> </w:t>
            </w:r>
            <w:r w:rsidR="00916F25" w:rsidRPr="001017B2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[</w:t>
            </w:r>
            <w:r w:rsidR="00916F25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F</w:t>
            </w:r>
            <w:r w:rsidR="00916F25" w:rsidRPr="001017B2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650CFAA2" w14:textId="77777777" w:rsidR="00916F25" w:rsidRPr="001017B2" w:rsidRDefault="00916F25" w:rsidP="004335B1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</w:rPr>
            </w:pPr>
            <w:r w:rsidRPr="001017B2"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</w:rPr>
              <w:t>Fifth Examination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3DF817A1" w14:textId="77777777" w:rsidR="00916F25" w:rsidRDefault="00916F25" w:rsidP="004335B1">
            <w:pPr>
              <w:widowControl w:val="0"/>
              <w:autoSpaceDE w:val="0"/>
              <w:autoSpaceDN w:val="0"/>
              <w:adjustRightInd w:val="0"/>
              <w:spacing w:before="6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</w:rPr>
            </w:pPr>
            <w:r w:rsidRPr="001017B2"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</w:rPr>
              <w:t>Study Guide for Fifth Examination</w:t>
            </w:r>
          </w:p>
          <w:p w14:paraId="71AF6236" w14:textId="51DAB165" w:rsidR="00916F25" w:rsidRPr="001017B2" w:rsidRDefault="00916F25" w:rsidP="004335B1">
            <w:pPr>
              <w:widowControl w:val="0"/>
              <w:autoSpaceDE w:val="0"/>
              <w:autoSpaceDN w:val="0"/>
              <w:adjustRightInd w:val="0"/>
              <w:spacing w:after="6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On </w:t>
            </w:r>
            <w:r w:rsidRPr="001017B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Blackboard, online</w:t>
            </w:r>
            <w:r w:rsidR="0045790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11/4</w:t>
            </w:r>
            <w:r w:rsidRPr="001017B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[8:00am]; offline</w:t>
            </w:r>
            <w:r w:rsidR="0045790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11/6</w:t>
            </w:r>
            <w:r w:rsidRPr="001017B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[11:59pm]</w:t>
            </w:r>
          </w:p>
        </w:tc>
      </w:tr>
      <w:tr w:rsidR="00392F6A" w14:paraId="2AC006C4" w14:textId="77777777" w:rsidTr="00FF146A">
        <w:tblPrEx>
          <w:tblBorders>
            <w:top w:val="none" w:sz="0" w:space="0" w:color="auto"/>
          </w:tblBorders>
        </w:tblPrEx>
        <w:trPr>
          <w:trHeight w:val="432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3610217A" w14:textId="13A1AFE0" w:rsidR="00392F6A" w:rsidRPr="001017B2" w:rsidRDefault="003B7902" w:rsidP="00392F6A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November 7</w:t>
            </w:r>
            <w:r w:rsidR="00583FD3" w:rsidRPr="001017B2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 xml:space="preserve"> [</w:t>
            </w:r>
            <w:r w:rsidR="004817C1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M</w:t>
            </w:r>
            <w:r w:rsidR="00583FD3" w:rsidRPr="001017B2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3EF3A7F8" w14:textId="77777777" w:rsidR="008873F0" w:rsidRDefault="0043121B" w:rsidP="0077097A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1017B2"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  <w:t>OUR THING04</w:t>
            </w:r>
            <w:r w:rsidR="004817C1"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  <w:t xml:space="preserve"> [TEAM03]</w:t>
            </w:r>
            <w:r w:rsidR="00822683" w:rsidRPr="00ED29D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  <w:p w14:paraId="23E11725" w14:textId="39063A34" w:rsidR="00392F6A" w:rsidRPr="00916F25" w:rsidRDefault="00822683" w:rsidP="008873F0">
            <w:pPr>
              <w:widowControl w:val="0"/>
              <w:autoSpaceDE w:val="0"/>
              <w:autoSpaceDN w:val="0"/>
              <w:adjustRightInd w:val="0"/>
              <w:spacing w:after="60"/>
              <w:ind w:right="14"/>
              <w:jc w:val="center"/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</w:pPr>
            <w:r w:rsidRPr="00ED29D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Team presenting tur</w:t>
            </w:r>
            <w:r w:rsidR="0077097A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ns</w:t>
            </w:r>
            <w:r w:rsidRPr="00ED29D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in written work that same day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1A0120A1" w14:textId="1AB011CF" w:rsidR="00A92AB2" w:rsidRPr="00486CA3" w:rsidRDefault="00A92AB2" w:rsidP="004817C1">
            <w:pPr>
              <w:widowControl w:val="0"/>
              <w:autoSpaceDE w:val="0"/>
              <w:autoSpaceDN w:val="0"/>
              <w:adjustRightInd w:val="0"/>
              <w:spacing w:before="60"/>
              <w:ind w:right="14"/>
              <w:jc w:val="center"/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</w:pPr>
            <w:r w:rsidRPr="00486CA3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 xml:space="preserve">Project 4 description </w:t>
            </w:r>
          </w:p>
          <w:p w14:paraId="0D41A768" w14:textId="269F11F4" w:rsidR="00392F6A" w:rsidRPr="001017B2" w:rsidRDefault="00A92AB2" w:rsidP="004817C1">
            <w:pPr>
              <w:widowControl w:val="0"/>
              <w:autoSpaceDE w:val="0"/>
              <w:autoSpaceDN w:val="0"/>
              <w:adjustRightInd w:val="0"/>
              <w:spacing w:after="60"/>
              <w:ind w:right="14"/>
              <w:jc w:val="center"/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</w:pPr>
            <w:r w:rsidRPr="00486CA3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 xml:space="preserve">[OUR THING 04: </w:t>
            </w:r>
            <w:r w:rsidR="00486CA3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>KEEPING CLOSE</w:t>
            </w:r>
            <w:r w:rsidRPr="00486CA3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>]</w:t>
            </w:r>
          </w:p>
        </w:tc>
      </w:tr>
      <w:tr w:rsidR="004817C1" w14:paraId="2D570D3D" w14:textId="77777777" w:rsidTr="004817C1">
        <w:tblPrEx>
          <w:tblBorders>
            <w:top w:val="none" w:sz="0" w:space="0" w:color="auto"/>
          </w:tblBorders>
        </w:tblPrEx>
        <w:trPr>
          <w:trHeight w:val="432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45E68989" w14:textId="5D89AF1F" w:rsidR="004817C1" w:rsidRPr="001017B2" w:rsidRDefault="008873F0" w:rsidP="004335B1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 xml:space="preserve">November </w:t>
            </w:r>
            <w:r w:rsidR="003B7902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9</w:t>
            </w:r>
            <w:r w:rsidR="004817C1" w:rsidRPr="001017B2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W</w:t>
            </w:r>
            <w:r w:rsidR="004817C1" w:rsidRPr="001017B2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361AB107" w14:textId="77777777" w:rsidR="008873F0" w:rsidRDefault="004817C1" w:rsidP="0077097A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1017B2"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  <w:t>OUR THING04</w:t>
            </w:r>
            <w:r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  <w:t xml:space="preserve"> [TEAM02</w:t>
            </w:r>
            <w:r w:rsidR="00822683"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  <w:t>]</w:t>
            </w:r>
            <w:r w:rsidR="00822683" w:rsidRPr="00ED29D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  <w:p w14:paraId="383720EA" w14:textId="00F79BA5" w:rsidR="004817C1" w:rsidRPr="00916F25" w:rsidRDefault="00822683" w:rsidP="008873F0">
            <w:pPr>
              <w:widowControl w:val="0"/>
              <w:autoSpaceDE w:val="0"/>
              <w:autoSpaceDN w:val="0"/>
              <w:adjustRightInd w:val="0"/>
              <w:spacing w:after="60"/>
              <w:ind w:right="14"/>
              <w:jc w:val="center"/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</w:pPr>
            <w:r w:rsidRPr="00ED29D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Team presenting turn</w:t>
            </w:r>
            <w:r w:rsidR="0077097A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s</w:t>
            </w:r>
            <w:r w:rsidRPr="00ED29D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in written work that same day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35F68A2C" w14:textId="77777777" w:rsidR="004817C1" w:rsidRPr="00486CA3" w:rsidRDefault="004817C1" w:rsidP="004335B1">
            <w:pPr>
              <w:widowControl w:val="0"/>
              <w:autoSpaceDE w:val="0"/>
              <w:autoSpaceDN w:val="0"/>
              <w:adjustRightInd w:val="0"/>
              <w:spacing w:before="60"/>
              <w:ind w:right="14"/>
              <w:jc w:val="center"/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</w:pPr>
            <w:r w:rsidRPr="00486CA3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 xml:space="preserve">Project 4 description </w:t>
            </w:r>
          </w:p>
          <w:p w14:paraId="4E1F99AB" w14:textId="77777777" w:rsidR="004817C1" w:rsidRPr="004817C1" w:rsidRDefault="004817C1" w:rsidP="0077097A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</w:pPr>
            <w:r w:rsidRPr="00486CA3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 xml:space="preserve">[OUR THING 04: </w:t>
            </w:r>
            <w:r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>KEEPING CLOSE</w:t>
            </w:r>
            <w:r w:rsidRPr="00486CA3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>]</w:t>
            </w:r>
          </w:p>
        </w:tc>
      </w:tr>
      <w:tr w:rsidR="004817C1" w14:paraId="428247AE" w14:textId="77777777" w:rsidTr="004817C1">
        <w:tblPrEx>
          <w:tblBorders>
            <w:top w:val="none" w:sz="0" w:space="0" w:color="auto"/>
          </w:tblBorders>
        </w:tblPrEx>
        <w:trPr>
          <w:trHeight w:val="432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7FA3A803" w14:textId="0E21C1FE" w:rsidR="004817C1" w:rsidRPr="001017B2" w:rsidRDefault="008873F0" w:rsidP="004335B1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 xml:space="preserve">November </w:t>
            </w:r>
            <w:r w:rsidR="003B7902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11</w:t>
            </w:r>
            <w:r w:rsidR="004817C1" w:rsidRPr="001017B2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 xml:space="preserve"> [</w:t>
            </w:r>
            <w:r w:rsidR="0053700B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F</w:t>
            </w:r>
            <w:r w:rsidR="004817C1" w:rsidRPr="001017B2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362D03C9" w14:textId="77777777" w:rsidR="0077097A" w:rsidRDefault="004817C1" w:rsidP="0077097A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1017B2"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  <w:t>OU</w:t>
            </w:r>
            <w:r w:rsidR="00822683"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  <w:t>R THING04 [TEAM04]</w:t>
            </w:r>
            <w:r w:rsidR="00822683" w:rsidRPr="00ED29D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  <w:p w14:paraId="44716689" w14:textId="500A4CB1" w:rsidR="004817C1" w:rsidRPr="00916F25" w:rsidRDefault="00822683" w:rsidP="0077097A">
            <w:pPr>
              <w:widowControl w:val="0"/>
              <w:autoSpaceDE w:val="0"/>
              <w:autoSpaceDN w:val="0"/>
              <w:adjustRightInd w:val="0"/>
              <w:spacing w:after="60"/>
              <w:ind w:right="14"/>
              <w:jc w:val="center"/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</w:pPr>
            <w:r w:rsidRPr="00ED29D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Team presenting turn</w:t>
            </w:r>
            <w:r w:rsidR="0077097A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s</w:t>
            </w:r>
            <w:r w:rsidRPr="00ED29D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in written work that same day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4D7781E4" w14:textId="77777777" w:rsidR="004817C1" w:rsidRPr="00486CA3" w:rsidRDefault="004817C1" w:rsidP="004335B1">
            <w:pPr>
              <w:widowControl w:val="0"/>
              <w:autoSpaceDE w:val="0"/>
              <w:autoSpaceDN w:val="0"/>
              <w:adjustRightInd w:val="0"/>
              <w:spacing w:before="60"/>
              <w:ind w:right="14"/>
              <w:jc w:val="center"/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</w:pPr>
            <w:r w:rsidRPr="00486CA3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 xml:space="preserve">Project 4 description </w:t>
            </w:r>
          </w:p>
          <w:p w14:paraId="7CBEE5C9" w14:textId="77777777" w:rsidR="004817C1" w:rsidRPr="004817C1" w:rsidRDefault="004817C1" w:rsidP="008873F0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</w:pPr>
            <w:r w:rsidRPr="00486CA3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 xml:space="preserve">[OUR THING 04: </w:t>
            </w:r>
            <w:r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>KEEPING CLOSE</w:t>
            </w:r>
            <w:r w:rsidRPr="00486CA3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>]</w:t>
            </w:r>
          </w:p>
        </w:tc>
      </w:tr>
      <w:tr w:rsidR="004817C1" w14:paraId="6BBF21CE" w14:textId="77777777" w:rsidTr="004817C1">
        <w:tblPrEx>
          <w:tblBorders>
            <w:top w:val="none" w:sz="0" w:space="0" w:color="auto"/>
          </w:tblBorders>
        </w:tblPrEx>
        <w:trPr>
          <w:trHeight w:val="432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1B04BB33" w14:textId="7E5AD1FD" w:rsidR="004817C1" w:rsidRPr="001017B2" w:rsidRDefault="0053700B" w:rsidP="004335B1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 xml:space="preserve">November </w:t>
            </w:r>
            <w:r w:rsidR="00916614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 xml:space="preserve"> </w:t>
            </w:r>
            <w:r w:rsidR="004817C1" w:rsidRPr="001017B2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[</w:t>
            </w:r>
            <w:r w:rsidR="004817C1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M</w:t>
            </w:r>
            <w:r w:rsidR="004817C1" w:rsidRPr="001017B2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3C9F2CE5" w14:textId="77777777" w:rsidR="004817C1" w:rsidRDefault="004817C1" w:rsidP="0077097A">
            <w:pPr>
              <w:widowControl w:val="0"/>
              <w:autoSpaceDE w:val="0"/>
              <w:autoSpaceDN w:val="0"/>
              <w:adjustRightInd w:val="0"/>
              <w:spacing w:before="60"/>
              <w:ind w:right="14"/>
              <w:jc w:val="center"/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</w:pPr>
            <w:r w:rsidRPr="001017B2"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  <w:t>OUR THING04</w:t>
            </w:r>
            <w:r w:rsidR="00822683"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  <w:t xml:space="preserve"> [TEAM01]</w:t>
            </w:r>
          </w:p>
          <w:p w14:paraId="1F8E56F7" w14:textId="4A1E3EF4" w:rsidR="00822683" w:rsidRPr="00916F25" w:rsidRDefault="00822683" w:rsidP="0077097A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</w:pPr>
            <w:r w:rsidRPr="00ED29D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Team presenting turn</w:t>
            </w:r>
            <w:r w:rsidR="0077097A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s</w:t>
            </w:r>
            <w:r w:rsidRPr="00ED29D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in written work that same day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32AB077D" w14:textId="77777777" w:rsidR="004817C1" w:rsidRPr="00486CA3" w:rsidRDefault="004817C1" w:rsidP="004335B1">
            <w:pPr>
              <w:widowControl w:val="0"/>
              <w:autoSpaceDE w:val="0"/>
              <w:autoSpaceDN w:val="0"/>
              <w:adjustRightInd w:val="0"/>
              <w:spacing w:before="60"/>
              <w:ind w:right="14"/>
              <w:jc w:val="center"/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</w:pPr>
            <w:r w:rsidRPr="00486CA3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 xml:space="preserve">Project 4 description </w:t>
            </w:r>
          </w:p>
          <w:p w14:paraId="664B245E" w14:textId="77777777" w:rsidR="004817C1" w:rsidRPr="004817C1" w:rsidRDefault="004817C1" w:rsidP="00822683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</w:pPr>
            <w:r w:rsidRPr="00486CA3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 xml:space="preserve">[OUR THING 04: </w:t>
            </w:r>
            <w:r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>KEEPING CLOSE</w:t>
            </w:r>
            <w:r w:rsidRPr="00486CA3"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  <w:t>]</w:t>
            </w:r>
          </w:p>
        </w:tc>
      </w:tr>
      <w:tr w:rsidR="0053700B" w14:paraId="248FD4D2" w14:textId="77777777" w:rsidTr="004817C1">
        <w:tblPrEx>
          <w:tblBorders>
            <w:top w:val="none" w:sz="0" w:space="0" w:color="auto"/>
          </w:tblBorders>
        </w:tblPrEx>
        <w:trPr>
          <w:trHeight w:val="432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20162388" w14:textId="380E67C8" w:rsidR="0053700B" w:rsidRDefault="0053700B" w:rsidP="004335B1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 xml:space="preserve">November </w:t>
            </w:r>
            <w:r w:rsidR="00916614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16</w:t>
            </w: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 xml:space="preserve"> [W]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0C5DEA62" w14:textId="1E170E6E" w:rsidR="0053700B" w:rsidRPr="009F5120" w:rsidRDefault="0067672B" w:rsidP="0067672B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iCs/>
                <w:color w:val="385623" w:themeColor="accent6" w:themeShade="80"/>
                <w:sz w:val="18"/>
                <w:szCs w:val="18"/>
              </w:rPr>
            </w:pPr>
            <w:r w:rsidRPr="009F5120">
              <w:rPr>
                <w:rFonts w:ascii="Arial" w:hAnsi="Arial" w:cs="Arial"/>
                <w:b/>
                <w:iCs/>
                <w:color w:val="385623" w:themeColor="accent6" w:themeShade="80"/>
                <w:sz w:val="18"/>
                <w:szCs w:val="18"/>
              </w:rPr>
              <w:t>CREATIVE COMMONS: SYNTHESIS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09F55A24" w14:textId="194DF32C" w:rsidR="0053700B" w:rsidRPr="009F5120" w:rsidRDefault="0053700B" w:rsidP="004335B1">
            <w:pPr>
              <w:widowControl w:val="0"/>
              <w:autoSpaceDE w:val="0"/>
              <w:autoSpaceDN w:val="0"/>
              <w:adjustRightInd w:val="0"/>
              <w:spacing w:before="60"/>
              <w:ind w:right="14"/>
              <w:jc w:val="center"/>
              <w:rPr>
                <w:rFonts w:ascii="Arial" w:hAnsi="Arial" w:cs="Arial"/>
                <w:b/>
                <w:bCs/>
                <w:iCs/>
                <w:color w:val="385623" w:themeColor="accent6" w:themeShade="80"/>
                <w:sz w:val="18"/>
                <w:szCs w:val="18"/>
              </w:rPr>
            </w:pPr>
            <w:r w:rsidRPr="009F5120">
              <w:rPr>
                <w:rFonts w:ascii="Arial" w:hAnsi="Arial" w:cs="Arial"/>
                <w:b/>
                <w:bCs/>
                <w:iCs/>
                <w:color w:val="385623" w:themeColor="accent6" w:themeShade="80"/>
                <w:sz w:val="18"/>
                <w:szCs w:val="18"/>
              </w:rPr>
              <w:t>All OUR THING PROJECTS, RESULTS</w:t>
            </w:r>
          </w:p>
        </w:tc>
      </w:tr>
      <w:tr w:rsidR="0053700B" w14:paraId="48269A46" w14:textId="77777777" w:rsidTr="004817C1">
        <w:tblPrEx>
          <w:tblBorders>
            <w:top w:val="none" w:sz="0" w:space="0" w:color="auto"/>
          </w:tblBorders>
        </w:tblPrEx>
        <w:trPr>
          <w:trHeight w:val="432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731DADFC" w14:textId="0ECEC50A" w:rsidR="0053700B" w:rsidRDefault="0053700B" w:rsidP="004335B1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November 1</w:t>
            </w:r>
            <w:r w:rsidR="00916614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 xml:space="preserve">8 </w:t>
            </w: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[F]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54A8981A" w14:textId="3DA3030A" w:rsidR="0053700B" w:rsidRPr="009F5120" w:rsidRDefault="0067672B" w:rsidP="0067672B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iCs/>
                <w:color w:val="385623" w:themeColor="accent6" w:themeShade="80"/>
                <w:sz w:val="18"/>
                <w:szCs w:val="18"/>
              </w:rPr>
            </w:pPr>
            <w:r w:rsidRPr="009F5120">
              <w:rPr>
                <w:rFonts w:ascii="Arial" w:hAnsi="Arial" w:cs="Arial"/>
                <w:b/>
                <w:iCs/>
                <w:color w:val="385623" w:themeColor="accent6" w:themeShade="80"/>
                <w:sz w:val="18"/>
                <w:szCs w:val="18"/>
              </w:rPr>
              <w:t>CREATIVE COMMONS: SYNTHESIS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62E00B83" w14:textId="34397416" w:rsidR="0053700B" w:rsidRPr="009F5120" w:rsidRDefault="0053700B" w:rsidP="004335B1">
            <w:pPr>
              <w:widowControl w:val="0"/>
              <w:autoSpaceDE w:val="0"/>
              <w:autoSpaceDN w:val="0"/>
              <w:adjustRightInd w:val="0"/>
              <w:spacing w:before="60"/>
              <w:ind w:right="14"/>
              <w:jc w:val="center"/>
              <w:rPr>
                <w:rFonts w:ascii="Arial" w:hAnsi="Arial" w:cs="Arial"/>
                <w:b/>
                <w:bCs/>
                <w:iCs/>
                <w:color w:val="385623" w:themeColor="accent6" w:themeShade="80"/>
                <w:sz w:val="18"/>
                <w:szCs w:val="18"/>
              </w:rPr>
            </w:pPr>
            <w:r w:rsidRPr="009F5120">
              <w:rPr>
                <w:rFonts w:ascii="Arial" w:hAnsi="Arial" w:cs="Arial"/>
                <w:b/>
                <w:bCs/>
                <w:iCs/>
                <w:color w:val="385623" w:themeColor="accent6" w:themeShade="80"/>
                <w:sz w:val="18"/>
                <w:szCs w:val="18"/>
              </w:rPr>
              <w:t xml:space="preserve">All OUR THING PROJECTS, </w:t>
            </w:r>
            <w:r w:rsidR="00AB7226">
              <w:rPr>
                <w:rFonts w:ascii="Arial" w:hAnsi="Arial" w:cs="Arial"/>
                <w:b/>
                <w:bCs/>
                <w:iCs/>
                <w:color w:val="385623" w:themeColor="accent6" w:themeShade="80"/>
                <w:sz w:val="18"/>
                <w:szCs w:val="18"/>
              </w:rPr>
              <w:t>RESULTS</w:t>
            </w:r>
          </w:p>
        </w:tc>
      </w:tr>
      <w:tr w:rsidR="0067672B" w14:paraId="0BA55D30" w14:textId="77777777" w:rsidTr="004817C1">
        <w:tblPrEx>
          <w:tblBorders>
            <w:top w:val="none" w:sz="0" w:space="0" w:color="auto"/>
          </w:tblBorders>
        </w:tblPrEx>
        <w:trPr>
          <w:trHeight w:val="432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74F03FDB" w14:textId="3620CB9B" w:rsidR="0067672B" w:rsidRDefault="0067672B" w:rsidP="0067672B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November 14 [M]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3FCEB8BC" w14:textId="09166248" w:rsidR="0067672B" w:rsidRPr="009F5120" w:rsidRDefault="0067672B" w:rsidP="0067672B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iCs/>
                <w:color w:val="385623" w:themeColor="accent6" w:themeShade="80"/>
                <w:sz w:val="18"/>
                <w:szCs w:val="18"/>
              </w:rPr>
            </w:pPr>
            <w:r w:rsidRPr="009F5120">
              <w:rPr>
                <w:rFonts w:ascii="Arial" w:hAnsi="Arial" w:cs="Arial"/>
                <w:b/>
                <w:iCs/>
                <w:color w:val="385623" w:themeColor="accent6" w:themeShade="80"/>
                <w:sz w:val="18"/>
                <w:szCs w:val="18"/>
              </w:rPr>
              <w:t>CREATIVE COMMONS: SYNTHESIS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7891C7A7" w14:textId="23AC64D7" w:rsidR="0067672B" w:rsidRPr="009F5120" w:rsidRDefault="0067672B" w:rsidP="0067672B">
            <w:pPr>
              <w:widowControl w:val="0"/>
              <w:autoSpaceDE w:val="0"/>
              <w:autoSpaceDN w:val="0"/>
              <w:adjustRightInd w:val="0"/>
              <w:spacing w:before="60"/>
              <w:ind w:right="14"/>
              <w:jc w:val="center"/>
              <w:rPr>
                <w:rFonts w:ascii="Arial" w:hAnsi="Arial" w:cs="Arial"/>
                <w:b/>
                <w:bCs/>
                <w:iCs/>
                <w:color w:val="385623" w:themeColor="accent6" w:themeShade="80"/>
                <w:sz w:val="18"/>
                <w:szCs w:val="18"/>
              </w:rPr>
            </w:pPr>
            <w:r w:rsidRPr="009F5120">
              <w:rPr>
                <w:rFonts w:ascii="Arial" w:hAnsi="Arial" w:cs="Arial"/>
                <w:b/>
                <w:bCs/>
                <w:iCs/>
                <w:color w:val="385623" w:themeColor="accent6" w:themeShade="80"/>
                <w:sz w:val="18"/>
                <w:szCs w:val="18"/>
              </w:rPr>
              <w:t>All OUR THING PROJECTS, RESULTS</w:t>
            </w:r>
          </w:p>
        </w:tc>
      </w:tr>
      <w:tr w:rsidR="00FD565D" w14:paraId="5F35C34D" w14:textId="77777777" w:rsidTr="004817C1">
        <w:tblPrEx>
          <w:tblBorders>
            <w:top w:val="none" w:sz="0" w:space="0" w:color="auto"/>
          </w:tblBorders>
        </w:tblPrEx>
        <w:trPr>
          <w:trHeight w:val="432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3F090CD4" w14:textId="541D9E1F" w:rsidR="00FD565D" w:rsidRDefault="00FD565D" w:rsidP="0067672B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November 16 [W]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593DF2FC" w14:textId="1AF76E61" w:rsidR="00FD565D" w:rsidRPr="009F5120" w:rsidRDefault="00FD565D" w:rsidP="0067672B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iCs/>
                <w:color w:val="385623" w:themeColor="accent6" w:themeShade="80"/>
                <w:sz w:val="18"/>
                <w:szCs w:val="18"/>
              </w:rPr>
            </w:pPr>
            <w:r w:rsidRPr="009F5120">
              <w:rPr>
                <w:rFonts w:ascii="Arial" w:hAnsi="Arial" w:cs="Arial"/>
                <w:b/>
                <w:iCs/>
                <w:color w:val="385623" w:themeColor="accent6" w:themeShade="80"/>
                <w:sz w:val="18"/>
                <w:szCs w:val="18"/>
              </w:rPr>
              <w:t>WRAP UP</w:t>
            </w:r>
            <w:r w:rsidR="004C2FE4" w:rsidRPr="009F5120">
              <w:rPr>
                <w:rFonts w:ascii="Arial" w:hAnsi="Arial" w:cs="Arial"/>
                <w:b/>
                <w:iCs/>
                <w:color w:val="385623" w:themeColor="accent6" w:themeShade="80"/>
                <w:sz w:val="18"/>
                <w:szCs w:val="18"/>
              </w:rPr>
              <w:t xml:space="preserve"> [LESSONS]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389FA2CF" w14:textId="440EB50D" w:rsidR="00FD565D" w:rsidRPr="009F5120" w:rsidRDefault="00FD565D" w:rsidP="0067672B">
            <w:pPr>
              <w:widowControl w:val="0"/>
              <w:autoSpaceDE w:val="0"/>
              <w:autoSpaceDN w:val="0"/>
              <w:adjustRightInd w:val="0"/>
              <w:spacing w:before="60"/>
              <w:ind w:right="14"/>
              <w:jc w:val="center"/>
              <w:rPr>
                <w:rFonts w:ascii="Arial" w:hAnsi="Arial" w:cs="Arial"/>
                <w:b/>
                <w:bCs/>
                <w:iCs/>
                <w:color w:val="385623" w:themeColor="accent6" w:themeShade="80"/>
                <w:sz w:val="18"/>
                <w:szCs w:val="18"/>
              </w:rPr>
            </w:pPr>
            <w:r w:rsidRPr="009F5120">
              <w:rPr>
                <w:rFonts w:ascii="Arial" w:hAnsi="Arial" w:cs="Arial"/>
                <w:b/>
                <w:bCs/>
                <w:iCs/>
                <w:color w:val="385623" w:themeColor="accent6" w:themeShade="80"/>
                <w:sz w:val="18"/>
                <w:szCs w:val="18"/>
              </w:rPr>
              <w:t>All OUR THING PROJECTS, RESULTS</w:t>
            </w:r>
          </w:p>
        </w:tc>
      </w:tr>
      <w:tr w:rsidR="00FD565D" w14:paraId="401A2126" w14:textId="77777777" w:rsidTr="004817C1">
        <w:tblPrEx>
          <w:tblBorders>
            <w:top w:val="none" w:sz="0" w:space="0" w:color="auto"/>
          </w:tblBorders>
        </w:tblPrEx>
        <w:trPr>
          <w:trHeight w:val="432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51349E74" w14:textId="0BC8B20D" w:rsidR="00FD565D" w:rsidRDefault="00FD565D" w:rsidP="00FD565D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November 18 [</w:t>
            </w:r>
            <w:r w:rsidR="003B7902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6AAFB875" w14:textId="463423C0" w:rsidR="00FD565D" w:rsidRPr="009F5120" w:rsidRDefault="00FD565D" w:rsidP="00FD565D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iCs/>
                <w:color w:val="385623" w:themeColor="accent6" w:themeShade="80"/>
                <w:sz w:val="18"/>
                <w:szCs w:val="18"/>
              </w:rPr>
            </w:pPr>
            <w:r w:rsidRPr="009F5120">
              <w:rPr>
                <w:rFonts w:ascii="Arial" w:hAnsi="Arial" w:cs="Arial"/>
                <w:b/>
                <w:iCs/>
                <w:color w:val="385623" w:themeColor="accent6" w:themeShade="80"/>
                <w:sz w:val="18"/>
                <w:szCs w:val="18"/>
              </w:rPr>
              <w:t>WRAP UP</w:t>
            </w:r>
            <w:r w:rsidR="00AB7226">
              <w:rPr>
                <w:rFonts w:ascii="Arial" w:hAnsi="Arial" w:cs="Arial"/>
                <w:b/>
                <w:iCs/>
                <w:color w:val="385623" w:themeColor="accent6" w:themeShade="80"/>
                <w:sz w:val="18"/>
                <w:szCs w:val="18"/>
              </w:rPr>
              <w:t xml:space="preserve"> [PROJECTIONS]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7244450E" w14:textId="51F02291" w:rsidR="00FD565D" w:rsidRPr="009F5120" w:rsidRDefault="00FD565D" w:rsidP="009F5120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bCs/>
                <w:iCs/>
                <w:color w:val="385623" w:themeColor="accent6" w:themeShade="80"/>
                <w:sz w:val="18"/>
                <w:szCs w:val="18"/>
              </w:rPr>
            </w:pPr>
            <w:r w:rsidRPr="009F5120">
              <w:rPr>
                <w:rFonts w:ascii="Arial" w:hAnsi="Arial" w:cs="Arial"/>
                <w:b/>
                <w:bCs/>
                <w:iCs/>
                <w:color w:val="385623" w:themeColor="accent6" w:themeShade="80"/>
                <w:sz w:val="18"/>
                <w:szCs w:val="18"/>
              </w:rPr>
              <w:t>All OUR THING PROJECTS, RESULTS</w:t>
            </w:r>
          </w:p>
        </w:tc>
      </w:tr>
      <w:tr w:rsidR="00FD565D" w14:paraId="5F88D268" w14:textId="77777777" w:rsidTr="004817C1">
        <w:tblPrEx>
          <w:tblBorders>
            <w:top w:val="none" w:sz="0" w:space="0" w:color="auto"/>
          </w:tblBorders>
        </w:tblPrEx>
        <w:trPr>
          <w:trHeight w:val="432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239FE3CA" w14:textId="574D5ACB" w:rsidR="00FD565D" w:rsidRDefault="004C2FE4" w:rsidP="00FD565D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November 23-27</w:t>
            </w:r>
            <w:r w:rsidR="009F5120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 xml:space="preserve"> [W-</w:t>
            </w:r>
            <w:proofErr w:type="spellStart"/>
            <w:r w:rsidR="009F5120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Su</w:t>
            </w:r>
            <w:proofErr w:type="spellEnd"/>
            <w:r w:rsidR="009F5120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47F2757A" w14:textId="31505099" w:rsidR="00FD565D" w:rsidRPr="009B1CAE" w:rsidRDefault="00FD565D" w:rsidP="00FD565D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</w:pPr>
            <w:r w:rsidRPr="009B1CAE"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  <w:t>THANKSGIVING BREAK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3B91B2E5" w14:textId="77777777" w:rsidR="00FD565D" w:rsidRDefault="00FD565D" w:rsidP="00FD565D">
            <w:pPr>
              <w:widowControl w:val="0"/>
              <w:autoSpaceDE w:val="0"/>
              <w:autoSpaceDN w:val="0"/>
              <w:adjustRightInd w:val="0"/>
              <w:spacing w:before="60"/>
              <w:ind w:right="14"/>
              <w:jc w:val="center"/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</w:pPr>
          </w:p>
        </w:tc>
      </w:tr>
      <w:tr w:rsidR="004C2FE4" w14:paraId="31BC1AEB" w14:textId="77777777" w:rsidTr="004817C1">
        <w:tblPrEx>
          <w:tblBorders>
            <w:top w:val="none" w:sz="0" w:space="0" w:color="auto"/>
          </w:tblBorders>
        </w:tblPrEx>
        <w:trPr>
          <w:trHeight w:val="432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7B100920" w14:textId="2CCBFC12" w:rsidR="004C2FE4" w:rsidRDefault="004C2FE4" w:rsidP="00FD565D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November 28</w:t>
            </w:r>
            <w:r w:rsidR="00E91232"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 xml:space="preserve"> [M]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313AFC60" w14:textId="27F3991E" w:rsidR="004C2FE4" w:rsidRPr="00AB7226" w:rsidRDefault="004C2FE4" w:rsidP="00FD565D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iCs/>
                <w:color w:val="385623" w:themeColor="accent6" w:themeShade="80"/>
                <w:sz w:val="18"/>
                <w:szCs w:val="18"/>
              </w:rPr>
            </w:pPr>
            <w:r w:rsidRPr="00AB7226">
              <w:rPr>
                <w:rFonts w:ascii="Arial" w:hAnsi="Arial" w:cs="Arial"/>
                <w:b/>
                <w:iCs/>
                <w:color w:val="385623" w:themeColor="accent6" w:themeShade="80"/>
                <w:sz w:val="18"/>
                <w:szCs w:val="18"/>
              </w:rPr>
              <w:t>FUTURE PROJECTIONS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3EF0AA25" w14:textId="5F11F09A" w:rsidR="004C2FE4" w:rsidRPr="00916614" w:rsidRDefault="004C2FE4" w:rsidP="004C2FE4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bCs/>
                <w:iCs/>
                <w:color w:val="385623" w:themeColor="accent6" w:themeShade="80"/>
                <w:sz w:val="18"/>
                <w:szCs w:val="18"/>
              </w:rPr>
            </w:pPr>
            <w:r w:rsidRPr="00916614">
              <w:rPr>
                <w:rFonts w:ascii="Arial" w:hAnsi="Arial" w:cs="Arial"/>
                <w:b/>
                <w:bCs/>
                <w:iCs/>
                <w:color w:val="385623" w:themeColor="accent6" w:themeShade="80"/>
                <w:sz w:val="18"/>
                <w:szCs w:val="18"/>
              </w:rPr>
              <w:t>All OUR THING PROJECTS, RESULTS</w:t>
            </w:r>
          </w:p>
        </w:tc>
      </w:tr>
      <w:tr w:rsidR="00B66281" w14:paraId="01972AFC" w14:textId="77777777" w:rsidTr="004817C1">
        <w:tblPrEx>
          <w:tblBorders>
            <w:top w:val="none" w:sz="0" w:space="0" w:color="auto"/>
          </w:tblBorders>
        </w:tblPrEx>
        <w:trPr>
          <w:trHeight w:val="432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3F164432" w14:textId="4EA50C09" w:rsidR="00B66281" w:rsidRDefault="00B66281" w:rsidP="00B66281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November 30 [W]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5443197D" w14:textId="3C384690" w:rsidR="00B66281" w:rsidRPr="00AB7226" w:rsidRDefault="00B66281" w:rsidP="00B66281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iCs/>
                <w:color w:val="385623" w:themeColor="accent6" w:themeShade="80"/>
                <w:sz w:val="18"/>
                <w:szCs w:val="18"/>
              </w:rPr>
            </w:pPr>
            <w:r w:rsidRPr="00AB7226">
              <w:rPr>
                <w:rFonts w:ascii="Arial" w:hAnsi="Arial" w:cs="Arial"/>
                <w:b/>
                <w:iCs/>
                <w:color w:val="385623" w:themeColor="accent6" w:themeShade="80"/>
                <w:sz w:val="18"/>
                <w:szCs w:val="18"/>
              </w:rPr>
              <w:t>FUTURE PROJECTIONS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2D35BCC2" w14:textId="55F7E152" w:rsidR="00B66281" w:rsidRPr="00916614" w:rsidRDefault="00B66281" w:rsidP="00B66281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bCs/>
                <w:iCs/>
                <w:color w:val="385623" w:themeColor="accent6" w:themeShade="80"/>
                <w:sz w:val="18"/>
                <w:szCs w:val="18"/>
              </w:rPr>
            </w:pPr>
            <w:r w:rsidRPr="00916614">
              <w:rPr>
                <w:rFonts w:ascii="Arial" w:hAnsi="Arial" w:cs="Arial"/>
                <w:b/>
                <w:bCs/>
                <w:iCs/>
                <w:color w:val="385623" w:themeColor="accent6" w:themeShade="80"/>
                <w:sz w:val="18"/>
                <w:szCs w:val="18"/>
              </w:rPr>
              <w:t>All OUR THING PROJECTS, RESULTS</w:t>
            </w:r>
          </w:p>
        </w:tc>
      </w:tr>
      <w:tr w:rsidR="00B66281" w14:paraId="1A62E21C" w14:textId="77777777" w:rsidTr="004817C1">
        <w:tblPrEx>
          <w:tblBorders>
            <w:top w:val="none" w:sz="0" w:space="0" w:color="auto"/>
          </w:tblBorders>
        </w:tblPrEx>
        <w:trPr>
          <w:trHeight w:val="432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300A1153" w14:textId="704B5C87" w:rsidR="00B66281" w:rsidRDefault="00B66281" w:rsidP="00B66281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December 2 [F]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0D476550" w14:textId="069171A9" w:rsidR="00B66281" w:rsidRDefault="00B66281" w:rsidP="00B66281">
            <w:pPr>
              <w:widowControl w:val="0"/>
              <w:autoSpaceDE w:val="0"/>
              <w:autoSpaceDN w:val="0"/>
              <w:adjustRightInd w:val="0"/>
              <w:spacing w:before="60"/>
              <w:ind w:right="14"/>
              <w:jc w:val="center"/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</w:pPr>
            <w:r w:rsidRPr="00AB7226">
              <w:rPr>
                <w:rFonts w:ascii="Arial" w:hAnsi="Arial" w:cs="Arial"/>
                <w:b/>
                <w:iCs/>
                <w:color w:val="385623" w:themeColor="accent6" w:themeShade="80"/>
                <w:sz w:val="18"/>
                <w:szCs w:val="18"/>
              </w:rPr>
              <w:t>FUTURE PROJECTIONS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07065E78" w14:textId="14C202B7" w:rsidR="00B66281" w:rsidRDefault="00B66281" w:rsidP="00B66281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</w:pPr>
            <w:r w:rsidRPr="00916614">
              <w:rPr>
                <w:rFonts w:ascii="Arial" w:hAnsi="Arial" w:cs="Arial"/>
                <w:b/>
                <w:bCs/>
                <w:iCs/>
                <w:color w:val="385623" w:themeColor="accent6" w:themeShade="80"/>
                <w:sz w:val="18"/>
                <w:szCs w:val="18"/>
              </w:rPr>
              <w:t>All OUR THING PROJECTS, RESULTS</w:t>
            </w:r>
          </w:p>
        </w:tc>
      </w:tr>
      <w:tr w:rsidR="00E91232" w14:paraId="54BC0534" w14:textId="77777777" w:rsidTr="004817C1">
        <w:tblPrEx>
          <w:tblBorders>
            <w:top w:val="none" w:sz="0" w:space="0" w:color="auto"/>
          </w:tblBorders>
        </w:tblPrEx>
        <w:trPr>
          <w:trHeight w:val="432"/>
          <w:jc w:val="center"/>
        </w:trPr>
        <w:tc>
          <w:tcPr>
            <w:tcW w:w="17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06ABF88F" w14:textId="7F37FD71" w:rsidR="00E91232" w:rsidRDefault="00E91232" w:rsidP="00FD565D">
            <w:pPr>
              <w:widowControl w:val="0"/>
              <w:autoSpaceDE w:val="0"/>
              <w:autoSpaceDN w:val="0"/>
              <w:adjustRightInd w:val="0"/>
              <w:spacing w:before="120" w:after="120"/>
              <w:ind w:right="14"/>
              <w:jc w:val="center"/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7030A0"/>
                <w:sz w:val="18"/>
                <w:szCs w:val="18"/>
              </w:rPr>
              <w:t>December 3 [Sa]</w:t>
            </w:r>
          </w:p>
        </w:tc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16B7A4E9" w14:textId="77777777" w:rsidR="00E91232" w:rsidRDefault="00E91232" w:rsidP="00E91232">
            <w:pPr>
              <w:widowControl w:val="0"/>
              <w:autoSpaceDE w:val="0"/>
              <w:autoSpaceDN w:val="0"/>
              <w:adjustRightInd w:val="0"/>
              <w:spacing w:before="60"/>
              <w:ind w:right="14"/>
              <w:jc w:val="center"/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  <w:t xml:space="preserve">CLASSES END: </w:t>
            </w:r>
          </w:p>
          <w:p w14:paraId="0E6B336F" w14:textId="596BC6D4" w:rsidR="00E91232" w:rsidRPr="009B1CAE" w:rsidRDefault="00E91232" w:rsidP="00E91232">
            <w:pPr>
              <w:widowControl w:val="0"/>
              <w:autoSpaceDE w:val="0"/>
              <w:autoSpaceDN w:val="0"/>
              <w:adjustRightInd w:val="0"/>
              <w:spacing w:after="60"/>
              <w:ind w:right="14"/>
              <w:jc w:val="center"/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  <w:t>NO FINAL EXAM</w:t>
            </w:r>
          </w:p>
        </w:tc>
        <w:tc>
          <w:tcPr>
            <w:tcW w:w="5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CCFF"/>
            <w:tcMar>
              <w:top w:w="100" w:type="nil"/>
              <w:right w:w="100" w:type="nil"/>
            </w:tcMar>
            <w:vAlign w:val="center"/>
          </w:tcPr>
          <w:p w14:paraId="41A0E69E" w14:textId="77777777" w:rsidR="00E91232" w:rsidRDefault="00E91232" w:rsidP="004C2FE4">
            <w:pPr>
              <w:widowControl w:val="0"/>
              <w:autoSpaceDE w:val="0"/>
              <w:autoSpaceDN w:val="0"/>
              <w:adjustRightInd w:val="0"/>
              <w:spacing w:before="60" w:after="60"/>
              <w:ind w:right="14"/>
              <w:jc w:val="center"/>
              <w:rPr>
                <w:rFonts w:ascii="Arial" w:hAnsi="Arial" w:cs="Arial"/>
                <w:b/>
                <w:bCs/>
                <w:iCs/>
                <w:color w:val="7030A0"/>
                <w:sz w:val="18"/>
                <w:szCs w:val="18"/>
              </w:rPr>
            </w:pPr>
          </w:p>
        </w:tc>
      </w:tr>
    </w:tbl>
    <w:p w14:paraId="0D4F63E8" w14:textId="646ACA7D" w:rsidR="008C1AF6" w:rsidRDefault="008C1AF6">
      <w:pPr>
        <w:widowControl w:val="0"/>
        <w:autoSpaceDE w:val="0"/>
        <w:autoSpaceDN w:val="0"/>
        <w:adjustRightInd w:val="0"/>
        <w:ind w:right="14"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</w:p>
    <w:sectPr w:rsidR="008C1AF6" w:rsidSect="00D54E2A">
      <w:footerReference w:type="default" r:id="rId11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3A376" w14:textId="77777777" w:rsidR="00B82735" w:rsidRDefault="00B82735" w:rsidP="009254B8">
      <w:r>
        <w:separator/>
      </w:r>
    </w:p>
  </w:endnote>
  <w:endnote w:type="continuationSeparator" w:id="0">
    <w:p w14:paraId="7269D4D4" w14:textId="77777777" w:rsidR="00B82735" w:rsidRDefault="00B82735" w:rsidP="0092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_trajan_pro_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0883" w14:textId="77777777" w:rsidR="009254B8" w:rsidRPr="009254B8" w:rsidRDefault="009254B8" w:rsidP="009254B8"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- </w:t>
    </w:r>
    <w:r w:rsidRPr="009254B8">
      <w:rPr>
        <w:rFonts w:ascii="Arial" w:hAnsi="Arial" w:cs="Arial"/>
        <w:sz w:val="24"/>
        <w:szCs w:val="24"/>
      </w:rPr>
      <w:fldChar w:fldCharType="begin"/>
    </w:r>
    <w:r w:rsidRPr="009254B8">
      <w:rPr>
        <w:rFonts w:ascii="Arial" w:hAnsi="Arial" w:cs="Arial"/>
        <w:sz w:val="24"/>
        <w:szCs w:val="24"/>
      </w:rPr>
      <w:instrText xml:space="preserve"> PAGE   \* MERGEFORMAT </w:instrText>
    </w:r>
    <w:r w:rsidRPr="009254B8">
      <w:rPr>
        <w:rFonts w:ascii="Arial" w:hAnsi="Arial" w:cs="Arial"/>
        <w:sz w:val="24"/>
        <w:szCs w:val="24"/>
      </w:rPr>
      <w:fldChar w:fldCharType="separate"/>
    </w:r>
    <w:r w:rsidRPr="009254B8">
      <w:rPr>
        <w:rFonts w:ascii="Arial" w:hAnsi="Arial" w:cs="Arial"/>
        <w:noProof/>
        <w:sz w:val="24"/>
        <w:szCs w:val="24"/>
      </w:rPr>
      <w:t>2</w:t>
    </w:r>
    <w:r w:rsidRPr="009254B8">
      <w:rPr>
        <w:rFonts w:ascii="Arial" w:hAnsi="Arial" w:cs="Arial"/>
        <w:noProof/>
        <w:sz w:val="24"/>
        <w:szCs w:val="24"/>
      </w:rPr>
      <w:fldChar w:fldCharType="end"/>
    </w:r>
    <w:r>
      <w:rPr>
        <w:rFonts w:ascii="Arial" w:hAnsi="Arial" w:cs="Arial"/>
        <w:noProof/>
        <w:sz w:val="24"/>
        <w:szCs w:val="24"/>
      </w:rPr>
      <w:t xml:space="preserve"> -</w:t>
    </w:r>
  </w:p>
  <w:p w14:paraId="3601769D" w14:textId="77777777" w:rsidR="009254B8" w:rsidRDefault="00925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6530" w14:textId="77777777" w:rsidR="00B82735" w:rsidRDefault="00B82735" w:rsidP="009254B8">
      <w:r>
        <w:separator/>
      </w:r>
    </w:p>
  </w:footnote>
  <w:footnote w:type="continuationSeparator" w:id="0">
    <w:p w14:paraId="3E4D6B7B" w14:textId="77777777" w:rsidR="00B82735" w:rsidRDefault="00B82735" w:rsidP="00925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1844"/>
    <w:multiLevelType w:val="hybridMultilevel"/>
    <w:tmpl w:val="7110E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B13A1"/>
    <w:multiLevelType w:val="hybridMultilevel"/>
    <w:tmpl w:val="6B644944"/>
    <w:lvl w:ilvl="0" w:tplc="5D9A6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B30C2"/>
    <w:multiLevelType w:val="hybridMultilevel"/>
    <w:tmpl w:val="7542E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C42EF"/>
    <w:multiLevelType w:val="hybridMultilevel"/>
    <w:tmpl w:val="1218A8EA"/>
    <w:lvl w:ilvl="0" w:tplc="5D9A6356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70549"/>
    <w:multiLevelType w:val="hybridMultilevel"/>
    <w:tmpl w:val="45A0607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5" w15:restartNumberingAfterBreak="0">
    <w:nsid w:val="43DF07D7"/>
    <w:multiLevelType w:val="hybridMultilevel"/>
    <w:tmpl w:val="7CC4D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A067E"/>
    <w:multiLevelType w:val="hybridMultilevel"/>
    <w:tmpl w:val="C62E4E9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7" w15:restartNumberingAfterBreak="0">
    <w:nsid w:val="59EE53CD"/>
    <w:multiLevelType w:val="multilevel"/>
    <w:tmpl w:val="4222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391B39"/>
    <w:multiLevelType w:val="multilevel"/>
    <w:tmpl w:val="08AC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7356282">
    <w:abstractNumId w:val="3"/>
  </w:num>
  <w:num w:numId="2" w16cid:durableId="345400326">
    <w:abstractNumId w:val="7"/>
  </w:num>
  <w:num w:numId="3" w16cid:durableId="356009665">
    <w:abstractNumId w:val="8"/>
  </w:num>
  <w:num w:numId="4" w16cid:durableId="1601258581">
    <w:abstractNumId w:val="5"/>
  </w:num>
  <w:num w:numId="5" w16cid:durableId="2127311164">
    <w:abstractNumId w:val="0"/>
  </w:num>
  <w:num w:numId="6" w16cid:durableId="1943763906">
    <w:abstractNumId w:val="6"/>
  </w:num>
  <w:num w:numId="7" w16cid:durableId="1166555518">
    <w:abstractNumId w:val="4"/>
  </w:num>
  <w:num w:numId="8" w16cid:durableId="275983466">
    <w:abstractNumId w:val="1"/>
  </w:num>
  <w:num w:numId="9" w16cid:durableId="1513648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FE"/>
    <w:rsid w:val="000059B0"/>
    <w:rsid w:val="00007D44"/>
    <w:rsid w:val="0001414F"/>
    <w:rsid w:val="000164AD"/>
    <w:rsid w:val="000167BE"/>
    <w:rsid w:val="000267C7"/>
    <w:rsid w:val="000269DC"/>
    <w:rsid w:val="0002736C"/>
    <w:rsid w:val="00030C7D"/>
    <w:rsid w:val="00033802"/>
    <w:rsid w:val="00037C31"/>
    <w:rsid w:val="00042F48"/>
    <w:rsid w:val="000435E0"/>
    <w:rsid w:val="00052C22"/>
    <w:rsid w:val="00055E00"/>
    <w:rsid w:val="00065229"/>
    <w:rsid w:val="000652EC"/>
    <w:rsid w:val="00066935"/>
    <w:rsid w:val="00067F5A"/>
    <w:rsid w:val="00072D92"/>
    <w:rsid w:val="000836EA"/>
    <w:rsid w:val="00084E9A"/>
    <w:rsid w:val="00086AF0"/>
    <w:rsid w:val="0009119A"/>
    <w:rsid w:val="0009243B"/>
    <w:rsid w:val="00096D1B"/>
    <w:rsid w:val="000B2F6A"/>
    <w:rsid w:val="000B773F"/>
    <w:rsid w:val="000C23F8"/>
    <w:rsid w:val="000D3792"/>
    <w:rsid w:val="000D496B"/>
    <w:rsid w:val="000E0737"/>
    <w:rsid w:val="000E0F28"/>
    <w:rsid w:val="000E48E6"/>
    <w:rsid w:val="000E51CA"/>
    <w:rsid w:val="000F09EE"/>
    <w:rsid w:val="000F0C04"/>
    <w:rsid w:val="001017B2"/>
    <w:rsid w:val="001072EE"/>
    <w:rsid w:val="00110B83"/>
    <w:rsid w:val="001119D9"/>
    <w:rsid w:val="001146E9"/>
    <w:rsid w:val="0011533C"/>
    <w:rsid w:val="00117AA8"/>
    <w:rsid w:val="001202BA"/>
    <w:rsid w:val="00122748"/>
    <w:rsid w:val="001229C1"/>
    <w:rsid w:val="00130CEB"/>
    <w:rsid w:val="001315C1"/>
    <w:rsid w:val="00132E88"/>
    <w:rsid w:val="00136C46"/>
    <w:rsid w:val="001376F9"/>
    <w:rsid w:val="00141388"/>
    <w:rsid w:val="00141C5B"/>
    <w:rsid w:val="00142576"/>
    <w:rsid w:val="00143347"/>
    <w:rsid w:val="00143491"/>
    <w:rsid w:val="00151569"/>
    <w:rsid w:val="00152BB4"/>
    <w:rsid w:val="00164625"/>
    <w:rsid w:val="00165FE5"/>
    <w:rsid w:val="00166143"/>
    <w:rsid w:val="00174A97"/>
    <w:rsid w:val="0017505C"/>
    <w:rsid w:val="00175D93"/>
    <w:rsid w:val="00177DD8"/>
    <w:rsid w:val="0018215D"/>
    <w:rsid w:val="00190336"/>
    <w:rsid w:val="00191386"/>
    <w:rsid w:val="00194A74"/>
    <w:rsid w:val="00196467"/>
    <w:rsid w:val="00197210"/>
    <w:rsid w:val="001A28DB"/>
    <w:rsid w:val="001A328C"/>
    <w:rsid w:val="001A60D8"/>
    <w:rsid w:val="001B341C"/>
    <w:rsid w:val="001B6DDA"/>
    <w:rsid w:val="001C04B3"/>
    <w:rsid w:val="001C0DFE"/>
    <w:rsid w:val="001C460A"/>
    <w:rsid w:val="001C6B28"/>
    <w:rsid w:val="001D4844"/>
    <w:rsid w:val="001D602C"/>
    <w:rsid w:val="001D79C4"/>
    <w:rsid w:val="001E0BA5"/>
    <w:rsid w:val="001F3F69"/>
    <w:rsid w:val="001F44C8"/>
    <w:rsid w:val="00200596"/>
    <w:rsid w:val="002056A3"/>
    <w:rsid w:val="00215FA6"/>
    <w:rsid w:val="002258F1"/>
    <w:rsid w:val="00226594"/>
    <w:rsid w:val="00230A32"/>
    <w:rsid w:val="002338AE"/>
    <w:rsid w:val="00237FE7"/>
    <w:rsid w:val="00243D20"/>
    <w:rsid w:val="00244AA5"/>
    <w:rsid w:val="00252A99"/>
    <w:rsid w:val="00252B6E"/>
    <w:rsid w:val="00255D77"/>
    <w:rsid w:val="00277C01"/>
    <w:rsid w:val="002A368E"/>
    <w:rsid w:val="002A5D41"/>
    <w:rsid w:val="002B0C29"/>
    <w:rsid w:val="002B2364"/>
    <w:rsid w:val="002B6820"/>
    <w:rsid w:val="002C10CA"/>
    <w:rsid w:val="002C2228"/>
    <w:rsid w:val="002C3D74"/>
    <w:rsid w:val="002C3D80"/>
    <w:rsid w:val="002C5666"/>
    <w:rsid w:val="002D02E3"/>
    <w:rsid w:val="002D1EF8"/>
    <w:rsid w:val="002D4FB6"/>
    <w:rsid w:val="002D6A09"/>
    <w:rsid w:val="002E2577"/>
    <w:rsid w:val="002E4FED"/>
    <w:rsid w:val="003065D3"/>
    <w:rsid w:val="003118D9"/>
    <w:rsid w:val="00314EB4"/>
    <w:rsid w:val="00323DC0"/>
    <w:rsid w:val="00325D24"/>
    <w:rsid w:val="00330771"/>
    <w:rsid w:val="003308C9"/>
    <w:rsid w:val="003335EB"/>
    <w:rsid w:val="003401FF"/>
    <w:rsid w:val="00347A7D"/>
    <w:rsid w:val="00347F11"/>
    <w:rsid w:val="003516D0"/>
    <w:rsid w:val="00356E78"/>
    <w:rsid w:val="003611C9"/>
    <w:rsid w:val="0036341C"/>
    <w:rsid w:val="003779C0"/>
    <w:rsid w:val="00380DF6"/>
    <w:rsid w:val="003865CC"/>
    <w:rsid w:val="0038672C"/>
    <w:rsid w:val="00386F9E"/>
    <w:rsid w:val="00392F6A"/>
    <w:rsid w:val="003A1CB9"/>
    <w:rsid w:val="003A3432"/>
    <w:rsid w:val="003A569F"/>
    <w:rsid w:val="003B2317"/>
    <w:rsid w:val="003B3890"/>
    <w:rsid w:val="003B4FE7"/>
    <w:rsid w:val="003B5BAB"/>
    <w:rsid w:val="003B7902"/>
    <w:rsid w:val="003C350D"/>
    <w:rsid w:val="003D11BB"/>
    <w:rsid w:val="003D781C"/>
    <w:rsid w:val="003E03B5"/>
    <w:rsid w:val="003E2080"/>
    <w:rsid w:val="003E4B65"/>
    <w:rsid w:val="003F7948"/>
    <w:rsid w:val="004003EC"/>
    <w:rsid w:val="00410A46"/>
    <w:rsid w:val="0041338E"/>
    <w:rsid w:val="00415C2B"/>
    <w:rsid w:val="00415FCD"/>
    <w:rsid w:val="004167AE"/>
    <w:rsid w:val="004218ED"/>
    <w:rsid w:val="004223E6"/>
    <w:rsid w:val="00430484"/>
    <w:rsid w:val="0043121B"/>
    <w:rsid w:val="0043343B"/>
    <w:rsid w:val="00433F36"/>
    <w:rsid w:val="004378E5"/>
    <w:rsid w:val="00441EAB"/>
    <w:rsid w:val="00442E09"/>
    <w:rsid w:val="00445874"/>
    <w:rsid w:val="00447AC6"/>
    <w:rsid w:val="00450359"/>
    <w:rsid w:val="00452CB2"/>
    <w:rsid w:val="0045790E"/>
    <w:rsid w:val="00460843"/>
    <w:rsid w:val="00462F60"/>
    <w:rsid w:val="004735C2"/>
    <w:rsid w:val="00477961"/>
    <w:rsid w:val="0048070D"/>
    <w:rsid w:val="00481317"/>
    <w:rsid w:val="004817C1"/>
    <w:rsid w:val="00482D80"/>
    <w:rsid w:val="0048447A"/>
    <w:rsid w:val="00484625"/>
    <w:rsid w:val="0048490A"/>
    <w:rsid w:val="0048590D"/>
    <w:rsid w:val="00486CA3"/>
    <w:rsid w:val="004906D5"/>
    <w:rsid w:val="00491FD8"/>
    <w:rsid w:val="004977BB"/>
    <w:rsid w:val="004B60D6"/>
    <w:rsid w:val="004B751D"/>
    <w:rsid w:val="004C2FE4"/>
    <w:rsid w:val="004D04E6"/>
    <w:rsid w:val="004D0AF5"/>
    <w:rsid w:val="004F2AF6"/>
    <w:rsid w:val="004F3D44"/>
    <w:rsid w:val="004F4758"/>
    <w:rsid w:val="004F4E92"/>
    <w:rsid w:val="004F6925"/>
    <w:rsid w:val="004F74B2"/>
    <w:rsid w:val="005007C7"/>
    <w:rsid w:val="00503A75"/>
    <w:rsid w:val="00504F95"/>
    <w:rsid w:val="005101ED"/>
    <w:rsid w:val="00511A45"/>
    <w:rsid w:val="005303EC"/>
    <w:rsid w:val="00536BC3"/>
    <w:rsid w:val="0053700B"/>
    <w:rsid w:val="00542604"/>
    <w:rsid w:val="005438C7"/>
    <w:rsid w:val="005467E8"/>
    <w:rsid w:val="00560BBB"/>
    <w:rsid w:val="00572FC3"/>
    <w:rsid w:val="005773E2"/>
    <w:rsid w:val="00583FD3"/>
    <w:rsid w:val="00586DB6"/>
    <w:rsid w:val="005870F5"/>
    <w:rsid w:val="00587248"/>
    <w:rsid w:val="00595257"/>
    <w:rsid w:val="00597D17"/>
    <w:rsid w:val="005A1AC4"/>
    <w:rsid w:val="005A2AB8"/>
    <w:rsid w:val="005A37F4"/>
    <w:rsid w:val="005B0A1C"/>
    <w:rsid w:val="005B5240"/>
    <w:rsid w:val="005C294B"/>
    <w:rsid w:val="005C48AD"/>
    <w:rsid w:val="005C6DAC"/>
    <w:rsid w:val="005D179C"/>
    <w:rsid w:val="005D1E0A"/>
    <w:rsid w:val="005D54DE"/>
    <w:rsid w:val="005D5E5F"/>
    <w:rsid w:val="005E5338"/>
    <w:rsid w:val="005E54E3"/>
    <w:rsid w:val="005E564E"/>
    <w:rsid w:val="005E679C"/>
    <w:rsid w:val="005E6C96"/>
    <w:rsid w:val="006061C3"/>
    <w:rsid w:val="00613969"/>
    <w:rsid w:val="006166B7"/>
    <w:rsid w:val="00620C7B"/>
    <w:rsid w:val="0063431B"/>
    <w:rsid w:val="00636F14"/>
    <w:rsid w:val="00640607"/>
    <w:rsid w:val="00640BAC"/>
    <w:rsid w:val="00643007"/>
    <w:rsid w:val="00654891"/>
    <w:rsid w:val="00656852"/>
    <w:rsid w:val="00662A95"/>
    <w:rsid w:val="0066692E"/>
    <w:rsid w:val="00673952"/>
    <w:rsid w:val="00673E42"/>
    <w:rsid w:val="00675CC2"/>
    <w:rsid w:val="0067672B"/>
    <w:rsid w:val="0068255A"/>
    <w:rsid w:val="0068294F"/>
    <w:rsid w:val="00692FEF"/>
    <w:rsid w:val="006937C5"/>
    <w:rsid w:val="006A4183"/>
    <w:rsid w:val="006A4CC3"/>
    <w:rsid w:val="006B7BA9"/>
    <w:rsid w:val="006C0512"/>
    <w:rsid w:val="006D5C16"/>
    <w:rsid w:val="006E4AF0"/>
    <w:rsid w:val="006E72B2"/>
    <w:rsid w:val="006F0B79"/>
    <w:rsid w:val="006F12DB"/>
    <w:rsid w:val="006F3149"/>
    <w:rsid w:val="006F79D8"/>
    <w:rsid w:val="00706E79"/>
    <w:rsid w:val="00715FB3"/>
    <w:rsid w:val="00721877"/>
    <w:rsid w:val="00730AEB"/>
    <w:rsid w:val="007407F6"/>
    <w:rsid w:val="007469CA"/>
    <w:rsid w:val="00750FAD"/>
    <w:rsid w:val="00763D67"/>
    <w:rsid w:val="007678DF"/>
    <w:rsid w:val="0077097A"/>
    <w:rsid w:val="00771204"/>
    <w:rsid w:val="00772210"/>
    <w:rsid w:val="00773AE9"/>
    <w:rsid w:val="00775669"/>
    <w:rsid w:val="00781AFC"/>
    <w:rsid w:val="00782676"/>
    <w:rsid w:val="00787292"/>
    <w:rsid w:val="00790660"/>
    <w:rsid w:val="007941CE"/>
    <w:rsid w:val="00794804"/>
    <w:rsid w:val="007A4F5A"/>
    <w:rsid w:val="007A58E2"/>
    <w:rsid w:val="007A5A16"/>
    <w:rsid w:val="007B3291"/>
    <w:rsid w:val="007B5334"/>
    <w:rsid w:val="007C36CA"/>
    <w:rsid w:val="007C50BB"/>
    <w:rsid w:val="007D0D6E"/>
    <w:rsid w:val="007D16B2"/>
    <w:rsid w:val="007D6E8C"/>
    <w:rsid w:val="007D70B7"/>
    <w:rsid w:val="007D71D9"/>
    <w:rsid w:val="007E6632"/>
    <w:rsid w:val="007E7BB4"/>
    <w:rsid w:val="007F164D"/>
    <w:rsid w:val="007F176A"/>
    <w:rsid w:val="00810353"/>
    <w:rsid w:val="00810455"/>
    <w:rsid w:val="00813A05"/>
    <w:rsid w:val="00813C02"/>
    <w:rsid w:val="0081702A"/>
    <w:rsid w:val="008216E9"/>
    <w:rsid w:val="00822683"/>
    <w:rsid w:val="00831E63"/>
    <w:rsid w:val="008408BC"/>
    <w:rsid w:val="00847296"/>
    <w:rsid w:val="00854431"/>
    <w:rsid w:val="008548BD"/>
    <w:rsid w:val="00855FB9"/>
    <w:rsid w:val="00886DC0"/>
    <w:rsid w:val="008873F0"/>
    <w:rsid w:val="0089501B"/>
    <w:rsid w:val="008A0CC0"/>
    <w:rsid w:val="008A4039"/>
    <w:rsid w:val="008A45FE"/>
    <w:rsid w:val="008A5890"/>
    <w:rsid w:val="008B4363"/>
    <w:rsid w:val="008B4C67"/>
    <w:rsid w:val="008C1AF6"/>
    <w:rsid w:val="008C6A4F"/>
    <w:rsid w:val="008C7A53"/>
    <w:rsid w:val="008D7ED4"/>
    <w:rsid w:val="008E4AE4"/>
    <w:rsid w:val="008E4F55"/>
    <w:rsid w:val="008E5E79"/>
    <w:rsid w:val="008F1AE6"/>
    <w:rsid w:val="008F254B"/>
    <w:rsid w:val="008F3ACD"/>
    <w:rsid w:val="009000EF"/>
    <w:rsid w:val="009031DF"/>
    <w:rsid w:val="00903C5B"/>
    <w:rsid w:val="00903D9C"/>
    <w:rsid w:val="009110BC"/>
    <w:rsid w:val="00911A83"/>
    <w:rsid w:val="00916614"/>
    <w:rsid w:val="00916885"/>
    <w:rsid w:val="00916F25"/>
    <w:rsid w:val="0092122E"/>
    <w:rsid w:val="009254B8"/>
    <w:rsid w:val="009279B6"/>
    <w:rsid w:val="009329B8"/>
    <w:rsid w:val="009350FD"/>
    <w:rsid w:val="00947C5B"/>
    <w:rsid w:val="009518DF"/>
    <w:rsid w:val="00962055"/>
    <w:rsid w:val="00963F33"/>
    <w:rsid w:val="0096705B"/>
    <w:rsid w:val="009677F0"/>
    <w:rsid w:val="00974575"/>
    <w:rsid w:val="0097460D"/>
    <w:rsid w:val="009A0CA0"/>
    <w:rsid w:val="009A1ECF"/>
    <w:rsid w:val="009A6199"/>
    <w:rsid w:val="009B1CAE"/>
    <w:rsid w:val="009B5444"/>
    <w:rsid w:val="009B5772"/>
    <w:rsid w:val="009C3D04"/>
    <w:rsid w:val="009C604C"/>
    <w:rsid w:val="009D0E05"/>
    <w:rsid w:val="009D14FE"/>
    <w:rsid w:val="009E1A00"/>
    <w:rsid w:val="009E2120"/>
    <w:rsid w:val="009E6293"/>
    <w:rsid w:val="009E6BC7"/>
    <w:rsid w:val="009E790A"/>
    <w:rsid w:val="009F3C87"/>
    <w:rsid w:val="009F5120"/>
    <w:rsid w:val="009F682A"/>
    <w:rsid w:val="009F7540"/>
    <w:rsid w:val="00A0185D"/>
    <w:rsid w:val="00A01C83"/>
    <w:rsid w:val="00A126DB"/>
    <w:rsid w:val="00A12E11"/>
    <w:rsid w:val="00A208A5"/>
    <w:rsid w:val="00A41ECD"/>
    <w:rsid w:val="00A43EBF"/>
    <w:rsid w:val="00A44C4B"/>
    <w:rsid w:val="00A46C2B"/>
    <w:rsid w:val="00A47EA0"/>
    <w:rsid w:val="00A511E8"/>
    <w:rsid w:val="00A54E09"/>
    <w:rsid w:val="00A557F3"/>
    <w:rsid w:val="00A55E0D"/>
    <w:rsid w:val="00A62F53"/>
    <w:rsid w:val="00A6470E"/>
    <w:rsid w:val="00A65513"/>
    <w:rsid w:val="00A75F34"/>
    <w:rsid w:val="00A82166"/>
    <w:rsid w:val="00A8567D"/>
    <w:rsid w:val="00A9045F"/>
    <w:rsid w:val="00A915FE"/>
    <w:rsid w:val="00A92293"/>
    <w:rsid w:val="00A92AB2"/>
    <w:rsid w:val="00A93062"/>
    <w:rsid w:val="00A96266"/>
    <w:rsid w:val="00A96D02"/>
    <w:rsid w:val="00AA0456"/>
    <w:rsid w:val="00AA0703"/>
    <w:rsid w:val="00AB0688"/>
    <w:rsid w:val="00AB3195"/>
    <w:rsid w:val="00AB6BA7"/>
    <w:rsid w:val="00AB7226"/>
    <w:rsid w:val="00AC269A"/>
    <w:rsid w:val="00AC6D03"/>
    <w:rsid w:val="00AC7113"/>
    <w:rsid w:val="00AD25EB"/>
    <w:rsid w:val="00AD3762"/>
    <w:rsid w:val="00AD4AFE"/>
    <w:rsid w:val="00AD6404"/>
    <w:rsid w:val="00AE30A1"/>
    <w:rsid w:val="00AF1020"/>
    <w:rsid w:val="00AF6FD1"/>
    <w:rsid w:val="00AF7285"/>
    <w:rsid w:val="00B107DA"/>
    <w:rsid w:val="00B11260"/>
    <w:rsid w:val="00B14508"/>
    <w:rsid w:val="00B14829"/>
    <w:rsid w:val="00B1685F"/>
    <w:rsid w:val="00B16F56"/>
    <w:rsid w:val="00B22CFB"/>
    <w:rsid w:val="00B2310E"/>
    <w:rsid w:val="00B23EB5"/>
    <w:rsid w:val="00B319D3"/>
    <w:rsid w:val="00B430C2"/>
    <w:rsid w:val="00B512CC"/>
    <w:rsid w:val="00B5624C"/>
    <w:rsid w:val="00B6253A"/>
    <w:rsid w:val="00B65154"/>
    <w:rsid w:val="00B66281"/>
    <w:rsid w:val="00B76624"/>
    <w:rsid w:val="00B82072"/>
    <w:rsid w:val="00B82735"/>
    <w:rsid w:val="00B84CF3"/>
    <w:rsid w:val="00B90894"/>
    <w:rsid w:val="00B94D79"/>
    <w:rsid w:val="00B94E28"/>
    <w:rsid w:val="00B967D3"/>
    <w:rsid w:val="00B97D9F"/>
    <w:rsid w:val="00BA0B66"/>
    <w:rsid w:val="00BA5472"/>
    <w:rsid w:val="00BA779D"/>
    <w:rsid w:val="00BB20EB"/>
    <w:rsid w:val="00BB22DC"/>
    <w:rsid w:val="00BB2F8A"/>
    <w:rsid w:val="00BB30B6"/>
    <w:rsid w:val="00BC2B98"/>
    <w:rsid w:val="00BC3AEC"/>
    <w:rsid w:val="00BC7C02"/>
    <w:rsid w:val="00BD13B2"/>
    <w:rsid w:val="00BD7881"/>
    <w:rsid w:val="00BE5B2E"/>
    <w:rsid w:val="00BE7BE8"/>
    <w:rsid w:val="00BF1BB6"/>
    <w:rsid w:val="00BF2A08"/>
    <w:rsid w:val="00BF701F"/>
    <w:rsid w:val="00C03E76"/>
    <w:rsid w:val="00C06715"/>
    <w:rsid w:val="00C0739D"/>
    <w:rsid w:val="00C117A9"/>
    <w:rsid w:val="00C14DC7"/>
    <w:rsid w:val="00C14ED1"/>
    <w:rsid w:val="00C1663F"/>
    <w:rsid w:val="00C20D92"/>
    <w:rsid w:val="00C22098"/>
    <w:rsid w:val="00C265AE"/>
    <w:rsid w:val="00C34624"/>
    <w:rsid w:val="00C36EAB"/>
    <w:rsid w:val="00C42F39"/>
    <w:rsid w:val="00C44671"/>
    <w:rsid w:val="00C5099B"/>
    <w:rsid w:val="00C552FA"/>
    <w:rsid w:val="00C554C3"/>
    <w:rsid w:val="00C62548"/>
    <w:rsid w:val="00C626F8"/>
    <w:rsid w:val="00C65175"/>
    <w:rsid w:val="00C6738F"/>
    <w:rsid w:val="00C675CC"/>
    <w:rsid w:val="00C67617"/>
    <w:rsid w:val="00C73CC9"/>
    <w:rsid w:val="00C86D46"/>
    <w:rsid w:val="00C91123"/>
    <w:rsid w:val="00C9524D"/>
    <w:rsid w:val="00C95A9F"/>
    <w:rsid w:val="00C96DE8"/>
    <w:rsid w:val="00CB09C9"/>
    <w:rsid w:val="00CB1731"/>
    <w:rsid w:val="00CB28DA"/>
    <w:rsid w:val="00CB3810"/>
    <w:rsid w:val="00CB59FD"/>
    <w:rsid w:val="00CB7B1A"/>
    <w:rsid w:val="00CC1EBB"/>
    <w:rsid w:val="00CC42E9"/>
    <w:rsid w:val="00CC4C5E"/>
    <w:rsid w:val="00CC5062"/>
    <w:rsid w:val="00CF423A"/>
    <w:rsid w:val="00D02268"/>
    <w:rsid w:val="00D02F2D"/>
    <w:rsid w:val="00D034F8"/>
    <w:rsid w:val="00D0655F"/>
    <w:rsid w:val="00D06ECA"/>
    <w:rsid w:val="00D10F8C"/>
    <w:rsid w:val="00D110EE"/>
    <w:rsid w:val="00D1150F"/>
    <w:rsid w:val="00D14193"/>
    <w:rsid w:val="00D15EE3"/>
    <w:rsid w:val="00D30A4A"/>
    <w:rsid w:val="00D3754A"/>
    <w:rsid w:val="00D413A4"/>
    <w:rsid w:val="00D43A0E"/>
    <w:rsid w:val="00D54E2A"/>
    <w:rsid w:val="00D60F14"/>
    <w:rsid w:val="00D61590"/>
    <w:rsid w:val="00D61D60"/>
    <w:rsid w:val="00D719E8"/>
    <w:rsid w:val="00DA4DDC"/>
    <w:rsid w:val="00DA6B6C"/>
    <w:rsid w:val="00DB48B6"/>
    <w:rsid w:val="00DC1017"/>
    <w:rsid w:val="00DE0F3F"/>
    <w:rsid w:val="00DE12BD"/>
    <w:rsid w:val="00DE753D"/>
    <w:rsid w:val="00DF12E5"/>
    <w:rsid w:val="00DF51E8"/>
    <w:rsid w:val="00DF5359"/>
    <w:rsid w:val="00DF6B3D"/>
    <w:rsid w:val="00E04C87"/>
    <w:rsid w:val="00E0593F"/>
    <w:rsid w:val="00E127BE"/>
    <w:rsid w:val="00E16381"/>
    <w:rsid w:val="00E21E3C"/>
    <w:rsid w:val="00E25A27"/>
    <w:rsid w:val="00E30CA8"/>
    <w:rsid w:val="00E321B9"/>
    <w:rsid w:val="00E35AE1"/>
    <w:rsid w:val="00E53C4C"/>
    <w:rsid w:val="00E5526B"/>
    <w:rsid w:val="00E6185A"/>
    <w:rsid w:val="00E63C7C"/>
    <w:rsid w:val="00E6514A"/>
    <w:rsid w:val="00E73D74"/>
    <w:rsid w:val="00E83038"/>
    <w:rsid w:val="00E85305"/>
    <w:rsid w:val="00E91232"/>
    <w:rsid w:val="00EA7935"/>
    <w:rsid w:val="00EA7D6F"/>
    <w:rsid w:val="00EB186B"/>
    <w:rsid w:val="00EB425E"/>
    <w:rsid w:val="00EB497A"/>
    <w:rsid w:val="00EC72EA"/>
    <w:rsid w:val="00ED23F5"/>
    <w:rsid w:val="00ED29D1"/>
    <w:rsid w:val="00ED5814"/>
    <w:rsid w:val="00EE2F80"/>
    <w:rsid w:val="00EE4803"/>
    <w:rsid w:val="00EE4B08"/>
    <w:rsid w:val="00EF3DF0"/>
    <w:rsid w:val="00F0393D"/>
    <w:rsid w:val="00F223AF"/>
    <w:rsid w:val="00F22418"/>
    <w:rsid w:val="00F27EA9"/>
    <w:rsid w:val="00F317DC"/>
    <w:rsid w:val="00F317F1"/>
    <w:rsid w:val="00F33D99"/>
    <w:rsid w:val="00F33E92"/>
    <w:rsid w:val="00F35207"/>
    <w:rsid w:val="00F36B02"/>
    <w:rsid w:val="00F37533"/>
    <w:rsid w:val="00F5016C"/>
    <w:rsid w:val="00F52715"/>
    <w:rsid w:val="00F55B2F"/>
    <w:rsid w:val="00F61986"/>
    <w:rsid w:val="00F6446D"/>
    <w:rsid w:val="00F65706"/>
    <w:rsid w:val="00F660B4"/>
    <w:rsid w:val="00F85B9F"/>
    <w:rsid w:val="00F8644C"/>
    <w:rsid w:val="00F902C8"/>
    <w:rsid w:val="00F951CF"/>
    <w:rsid w:val="00F97BB8"/>
    <w:rsid w:val="00FA6572"/>
    <w:rsid w:val="00FA730A"/>
    <w:rsid w:val="00FB0AF0"/>
    <w:rsid w:val="00FC1922"/>
    <w:rsid w:val="00FC298F"/>
    <w:rsid w:val="00FD2469"/>
    <w:rsid w:val="00FD546F"/>
    <w:rsid w:val="00FD565D"/>
    <w:rsid w:val="00FE146E"/>
    <w:rsid w:val="00FE19BE"/>
    <w:rsid w:val="00FF146A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934A37"/>
  <w15:docId w15:val="{020B6F30-E85C-4952-9FEB-D0F005F8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D0D6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D0D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5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4B8"/>
  </w:style>
  <w:style w:type="paragraph" w:styleId="Footer">
    <w:name w:val="footer"/>
    <w:basedOn w:val="Normal"/>
    <w:link w:val="FooterChar"/>
    <w:uiPriority w:val="99"/>
    <w:unhideWhenUsed/>
    <w:rsid w:val="00925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4B8"/>
  </w:style>
  <w:style w:type="paragraph" w:styleId="NormalWeb">
    <w:name w:val="Normal (Web)"/>
    <w:basedOn w:val="Normal"/>
    <w:uiPriority w:val="99"/>
    <w:unhideWhenUsed/>
    <w:rsid w:val="0038672C"/>
    <w:pPr>
      <w:spacing w:before="100" w:beforeAutospacing="1" w:after="100" w:afterAutospacing="1"/>
    </w:pPr>
    <w:rPr>
      <w:sz w:val="24"/>
      <w:szCs w:val="24"/>
    </w:rPr>
  </w:style>
  <w:style w:type="character" w:customStyle="1" w:styleId="color11">
    <w:name w:val="color_11"/>
    <w:rsid w:val="0038672C"/>
  </w:style>
  <w:style w:type="character" w:customStyle="1" w:styleId="wixguard">
    <w:name w:val="wixguard"/>
    <w:rsid w:val="0038672C"/>
  </w:style>
  <w:style w:type="character" w:customStyle="1" w:styleId="color21">
    <w:name w:val="color_21"/>
    <w:rsid w:val="00C36EAB"/>
  </w:style>
  <w:style w:type="paragraph" w:styleId="BalloonText">
    <w:name w:val="Balloon Text"/>
    <w:basedOn w:val="Normal"/>
    <w:link w:val="BalloonTextChar"/>
    <w:uiPriority w:val="99"/>
    <w:semiHidden/>
    <w:unhideWhenUsed/>
    <w:rsid w:val="0045035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359"/>
    <w:rPr>
      <w:sz w:val="18"/>
      <w:szCs w:val="18"/>
    </w:rPr>
  </w:style>
  <w:style w:type="paragraph" w:styleId="ListParagraph">
    <w:name w:val="List Paragraph"/>
    <w:basedOn w:val="Normal"/>
    <w:uiPriority w:val="72"/>
    <w:qFormat/>
    <w:rsid w:val="00E04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8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14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8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31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9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00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61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89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668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193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695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350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819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9739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485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3952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5665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8035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693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053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8494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6479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9410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79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3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99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9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74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0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86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129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40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111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00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51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993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250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702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4679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98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9006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18941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381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2627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625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92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9823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6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2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44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18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8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10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06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5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35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361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115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813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506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281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329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24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926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626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287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0303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9130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822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38675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82158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7706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85829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653271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173824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51292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009984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67814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31902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980309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956338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660921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353241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103310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839397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7404393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9915254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150741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738897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3494321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6335675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8039282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0352532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7559967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2303648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7396327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9837491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38013207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210372473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03511090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28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079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15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13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2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7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337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622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66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495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938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946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896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337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0821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4689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234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681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0162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998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5600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2222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86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18094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98911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22380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75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78449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82562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807428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19168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438445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97464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82346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39089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87649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264154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503572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29463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377191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279113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39054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48987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64941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8819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837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2175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9046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9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4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7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8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78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12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70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98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5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207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2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84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197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92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648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957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12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43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6162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414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8339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5304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20397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1130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473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4870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9616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9919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049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6623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03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9720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90853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3111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2248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15097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365907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75459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44005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6146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86830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61653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490452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59520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25199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609305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928241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235283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402936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23121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441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807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195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6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69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43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11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94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317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721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79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566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005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083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1092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309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9553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4964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726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867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02940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63854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82332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31830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96532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30886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32611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353663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87912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65177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525719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066748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011159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44037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131605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650899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658596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0085469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306423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59300368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6474372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0111668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0986644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4838126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8710915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38676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9004228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9589819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9165902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3331972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74799367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212746171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3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66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4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4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3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1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92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31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44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90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903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920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515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994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147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4175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03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894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921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801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422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5270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291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9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9021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381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09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5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6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203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591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088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14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59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479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9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873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1546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101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229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4813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007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958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6898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7167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5207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5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9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5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1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8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7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22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70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153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01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429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244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1223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813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827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360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16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0191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0748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759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0411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5913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5184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00354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64096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9340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29033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705771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341812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773722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3612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80604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645008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273288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84578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044727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322283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044726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9987870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5399518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4022668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4565292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7834155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5239605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4064132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1906192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1170098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3343107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1335575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1482619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78568996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203294718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7656912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811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5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46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32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941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639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958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364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31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678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9607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043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863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9703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673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4566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809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4725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227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8843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3750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3854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48823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2992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1409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78606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15727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42285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26926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926074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9753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941934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99101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9093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85073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6436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24565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457448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00879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088858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48999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3422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2106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73450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24429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49519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172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2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2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1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19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2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97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55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1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630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63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564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755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257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859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0164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56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0395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9225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3285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321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3514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1682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829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589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3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322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73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83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27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47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11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510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160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256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549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679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21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491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2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928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325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8874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765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69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735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6540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5338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hcourse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ichcourse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chcours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A7E7C-D6DA-4133-A7B4-0074EF3B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404</vt:lpstr>
    </vt:vector>
  </TitlesOfParts>
  <Company>NIU-Communications</Company>
  <LinksUpToDate>false</LinksUpToDate>
  <CharactersWithSpaces>11400</CharactersWithSpaces>
  <SharedDoc>false</SharedDoc>
  <HLinks>
    <vt:vector size="12" baseType="variant">
      <vt:variant>
        <vt:i4>2228328</vt:i4>
      </vt:variant>
      <vt:variant>
        <vt:i4>3</vt:i4>
      </vt:variant>
      <vt:variant>
        <vt:i4>0</vt:i4>
      </vt:variant>
      <vt:variant>
        <vt:i4>5</vt:i4>
      </vt:variant>
      <vt:variant>
        <vt:lpwstr>http://www.richcourses.com/</vt:lpwstr>
      </vt:variant>
      <vt:variant>
        <vt:lpwstr/>
      </vt:variant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http://www.richcourses.com/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404</dc:title>
  <dc:subject/>
  <dc:creator>Macintosh User</dc:creator>
  <cp:keywords/>
  <dc:description/>
  <cp:lastModifiedBy>Richard Holt</cp:lastModifiedBy>
  <cp:revision>2</cp:revision>
  <cp:lastPrinted>2019-12-29T13:36:00Z</cp:lastPrinted>
  <dcterms:created xsi:type="dcterms:W3CDTF">2022-10-14T23:23:00Z</dcterms:created>
  <dcterms:modified xsi:type="dcterms:W3CDTF">2022-10-14T23:23:00Z</dcterms:modified>
</cp:coreProperties>
</file>